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27" w:rsidRDefault="00145579" w:rsidP="00145579">
      <w:pPr>
        <w:spacing w:line="360" w:lineRule="auto"/>
        <w:jc w:val="left"/>
        <w:rPr>
          <w:rFonts w:ascii="宋体" w:hAnsi="宋体"/>
          <w:b/>
          <w:sz w:val="36"/>
        </w:rPr>
      </w:pPr>
      <w:r>
        <w:rPr>
          <w:rFonts w:ascii="宋体" w:hAnsi="宋体" w:hint="eastAsia"/>
          <w:b/>
          <w:sz w:val="36"/>
        </w:rPr>
        <w:t>2019-2020学年</w:t>
      </w:r>
      <w:r>
        <w:rPr>
          <w:rFonts w:ascii="宋体" w:hAnsi="宋体"/>
          <w:b/>
          <w:sz w:val="36"/>
        </w:rPr>
        <w:t>第二学期</w:t>
      </w:r>
      <w:r>
        <w:rPr>
          <w:rFonts w:ascii="宋体" w:hAnsi="宋体" w:hint="eastAsia"/>
          <w:b/>
          <w:sz w:val="36"/>
        </w:rPr>
        <w:t>长汀</w:t>
      </w:r>
      <w:r>
        <w:rPr>
          <w:rFonts w:ascii="宋体" w:hAnsi="宋体"/>
          <w:b/>
          <w:sz w:val="36"/>
        </w:rPr>
        <w:t>职专</w:t>
      </w:r>
      <w:r w:rsidR="008903C9">
        <w:rPr>
          <w:rFonts w:ascii="宋体" w:hAnsi="宋体" w:hint="eastAsia"/>
          <w:b/>
          <w:sz w:val="36"/>
        </w:rPr>
        <w:t>稀土专业</w:t>
      </w:r>
      <w:r w:rsidR="00AA65C0" w:rsidRPr="00AA65C0">
        <w:rPr>
          <w:rFonts w:ascii="宋体" w:hAnsi="宋体" w:hint="eastAsia"/>
          <w:b/>
          <w:sz w:val="36"/>
        </w:rPr>
        <w:t>实训耗材</w:t>
      </w:r>
      <w:r w:rsidR="00A15CF4">
        <w:rPr>
          <w:rFonts w:ascii="宋体" w:hAnsi="宋体" w:hint="eastAsia"/>
          <w:b/>
          <w:sz w:val="36"/>
        </w:rPr>
        <w:t>采购项目招标邀请函</w:t>
      </w:r>
    </w:p>
    <w:p w:rsidR="003D7A27" w:rsidRDefault="00A15CF4">
      <w:pPr>
        <w:spacing w:line="460" w:lineRule="exact"/>
        <w:rPr>
          <w:rFonts w:ascii="宋体" w:hAnsi="宋体"/>
          <w:b/>
          <w:sz w:val="28"/>
          <w:szCs w:val="28"/>
        </w:rPr>
      </w:pPr>
      <w:r>
        <w:rPr>
          <w:rFonts w:ascii="宋体" w:hAnsi="宋体" w:hint="eastAsia"/>
          <w:b/>
          <w:sz w:val="28"/>
          <w:szCs w:val="28"/>
        </w:rPr>
        <w:t>致：</w:t>
      </w:r>
      <w:r>
        <w:rPr>
          <w:rFonts w:ascii="宋体" w:hAnsi="宋体"/>
          <w:b/>
          <w:sz w:val="28"/>
          <w:szCs w:val="28"/>
          <w:u w:val="single"/>
        </w:rPr>
        <w:t xml:space="preserve">                          </w:t>
      </w:r>
      <w:r>
        <w:rPr>
          <w:rFonts w:ascii="宋体" w:hAnsi="宋体" w:hint="eastAsia"/>
          <w:b/>
          <w:sz w:val="28"/>
          <w:szCs w:val="28"/>
        </w:rPr>
        <w:t xml:space="preserve"> ：</w:t>
      </w:r>
    </w:p>
    <w:p w:rsidR="003D7A27" w:rsidRDefault="00A15CF4">
      <w:pPr>
        <w:spacing w:line="460" w:lineRule="exact"/>
        <w:ind w:firstLineChars="200" w:firstLine="560"/>
        <w:rPr>
          <w:sz w:val="28"/>
          <w:szCs w:val="28"/>
        </w:rPr>
      </w:pPr>
      <w:r>
        <w:rPr>
          <w:rFonts w:hint="eastAsia"/>
          <w:sz w:val="28"/>
          <w:szCs w:val="28"/>
        </w:rPr>
        <w:t>受学校的委托，现实训处就我校</w:t>
      </w:r>
      <w:r w:rsidR="00145579" w:rsidRPr="00145579">
        <w:rPr>
          <w:rFonts w:hint="eastAsia"/>
          <w:sz w:val="28"/>
          <w:szCs w:val="28"/>
        </w:rPr>
        <w:t>2019-2020</w:t>
      </w:r>
      <w:r w:rsidR="00145579" w:rsidRPr="00145579">
        <w:rPr>
          <w:rFonts w:hint="eastAsia"/>
          <w:sz w:val="28"/>
          <w:szCs w:val="28"/>
        </w:rPr>
        <w:t>学年</w:t>
      </w:r>
      <w:r w:rsidR="00145579" w:rsidRPr="00145579">
        <w:rPr>
          <w:sz w:val="28"/>
          <w:szCs w:val="28"/>
        </w:rPr>
        <w:t>第二学期</w:t>
      </w:r>
      <w:r w:rsidR="00803ECF">
        <w:rPr>
          <w:rFonts w:hint="eastAsia"/>
          <w:sz w:val="28"/>
          <w:szCs w:val="28"/>
        </w:rPr>
        <w:t>稀土专业</w:t>
      </w:r>
      <w:r w:rsidR="00AA65C0" w:rsidRPr="00AA65C0">
        <w:rPr>
          <w:rFonts w:hint="eastAsia"/>
          <w:sz w:val="28"/>
          <w:szCs w:val="28"/>
        </w:rPr>
        <w:t>实训耗材</w:t>
      </w:r>
      <w:r>
        <w:rPr>
          <w:rFonts w:hint="eastAsia"/>
          <w:sz w:val="28"/>
          <w:szCs w:val="28"/>
        </w:rPr>
        <w:t>采购项目进行邀请招标，现接受合格的投标人提交密封投标。有关事项如下：</w:t>
      </w:r>
      <w:r>
        <w:rPr>
          <w:rFonts w:hint="eastAsia"/>
          <w:sz w:val="28"/>
          <w:szCs w:val="28"/>
        </w:rPr>
        <w:br/>
      </w:r>
      <w:r>
        <w:rPr>
          <w:rFonts w:hint="eastAsia"/>
          <w:b/>
          <w:sz w:val="28"/>
          <w:szCs w:val="28"/>
        </w:rPr>
        <w:t>一、招标项目的概况</w:t>
      </w:r>
    </w:p>
    <w:p w:rsidR="003D7A27" w:rsidRDefault="00A15CF4">
      <w:pPr>
        <w:spacing w:line="460" w:lineRule="exact"/>
        <w:rPr>
          <w:rFonts w:asciiTheme="minorEastAsia" w:eastAsiaTheme="minorEastAsia" w:hAnsiTheme="minorEastAsia"/>
          <w:sz w:val="28"/>
          <w:szCs w:val="28"/>
        </w:rPr>
      </w:pPr>
      <w:r>
        <w:rPr>
          <w:rFonts w:hint="eastAsia"/>
          <w:sz w:val="28"/>
          <w:szCs w:val="28"/>
        </w:rPr>
        <w:t>（一</w:t>
      </w:r>
      <w:r>
        <w:rPr>
          <w:rFonts w:asciiTheme="minorEastAsia" w:eastAsiaTheme="minorEastAsia" w:hAnsiTheme="minorEastAsia" w:hint="eastAsia"/>
          <w:sz w:val="28"/>
          <w:szCs w:val="28"/>
        </w:rPr>
        <w:t>）项目名称：</w:t>
      </w:r>
      <w:r w:rsidR="00145579" w:rsidRPr="00145579">
        <w:rPr>
          <w:rFonts w:hint="eastAsia"/>
          <w:sz w:val="28"/>
          <w:szCs w:val="28"/>
        </w:rPr>
        <w:t>2019-2020</w:t>
      </w:r>
      <w:r w:rsidR="00145579" w:rsidRPr="00145579">
        <w:rPr>
          <w:rFonts w:hint="eastAsia"/>
          <w:sz w:val="28"/>
          <w:szCs w:val="28"/>
        </w:rPr>
        <w:t>学年</w:t>
      </w:r>
      <w:r w:rsidR="00145579" w:rsidRPr="00145579">
        <w:rPr>
          <w:sz w:val="28"/>
          <w:szCs w:val="28"/>
        </w:rPr>
        <w:t>第二学期</w:t>
      </w:r>
      <w:r w:rsidR="008903C9">
        <w:rPr>
          <w:rFonts w:hint="eastAsia"/>
          <w:sz w:val="28"/>
          <w:szCs w:val="28"/>
        </w:rPr>
        <w:t>稀土专业</w:t>
      </w:r>
      <w:r w:rsidR="00AA65C0" w:rsidRPr="00AA65C0">
        <w:rPr>
          <w:rFonts w:hint="eastAsia"/>
          <w:sz w:val="28"/>
          <w:szCs w:val="28"/>
        </w:rPr>
        <w:t>实训耗材</w:t>
      </w:r>
      <w:r w:rsidR="00AA65C0">
        <w:rPr>
          <w:rFonts w:hint="eastAsia"/>
          <w:sz w:val="28"/>
          <w:szCs w:val="28"/>
        </w:rPr>
        <w:t>采购项目</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（二）用途：</w:t>
      </w:r>
      <w:r w:rsidR="00803ECF">
        <w:rPr>
          <w:rFonts w:asciiTheme="minorEastAsia" w:eastAsiaTheme="minorEastAsia" w:hAnsiTheme="minorEastAsia" w:hint="eastAsia"/>
          <w:sz w:val="28"/>
          <w:szCs w:val="28"/>
        </w:rPr>
        <w:t>稀土</w:t>
      </w:r>
      <w:r>
        <w:rPr>
          <w:rFonts w:asciiTheme="minorEastAsia" w:eastAsiaTheme="minorEastAsia" w:hAnsiTheme="minorEastAsia" w:hint="eastAsia"/>
          <w:sz w:val="28"/>
          <w:szCs w:val="28"/>
        </w:rPr>
        <w:t>专业教学</w:t>
      </w:r>
      <w:r>
        <w:rPr>
          <w:rFonts w:asciiTheme="minorEastAsia" w:eastAsiaTheme="minorEastAsia" w:hAnsiTheme="minorEastAsia"/>
          <w:sz w:val="28"/>
          <w:szCs w:val="28"/>
        </w:rPr>
        <w:t>实训需要</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（三）数量：一批</w:t>
      </w:r>
      <w:r w:rsidR="006072BB">
        <w:rPr>
          <w:rFonts w:asciiTheme="minorEastAsia" w:eastAsiaTheme="minorEastAsia" w:hAnsiTheme="minorEastAsia" w:hint="eastAsia"/>
          <w:sz w:val="28"/>
          <w:szCs w:val="28"/>
        </w:rPr>
        <w:t>,预算</w:t>
      </w:r>
      <w:r w:rsidR="006072BB">
        <w:rPr>
          <w:rFonts w:asciiTheme="minorEastAsia" w:eastAsiaTheme="minorEastAsia" w:hAnsiTheme="minorEastAsia"/>
          <w:sz w:val="28"/>
          <w:szCs w:val="28"/>
        </w:rPr>
        <w:t>价</w:t>
      </w:r>
      <w:r w:rsidR="006072BB">
        <w:rPr>
          <w:rFonts w:asciiTheme="minorEastAsia" w:eastAsiaTheme="minorEastAsia" w:hAnsiTheme="minorEastAsia" w:hint="eastAsia"/>
          <w:sz w:val="28"/>
          <w:szCs w:val="28"/>
        </w:rPr>
        <w:t>人民币</w:t>
      </w:r>
      <w:r w:rsidR="00145579">
        <w:rPr>
          <w:rFonts w:asciiTheme="minorEastAsia" w:eastAsiaTheme="minorEastAsia" w:hAnsiTheme="minorEastAsia" w:hint="eastAsia"/>
          <w:sz w:val="28"/>
          <w:szCs w:val="28"/>
        </w:rPr>
        <w:t>壹</w:t>
      </w:r>
      <w:r w:rsidR="00145579">
        <w:rPr>
          <w:rFonts w:asciiTheme="minorEastAsia" w:eastAsiaTheme="minorEastAsia" w:hAnsiTheme="minorEastAsia"/>
          <w:sz w:val="28"/>
          <w:szCs w:val="28"/>
        </w:rPr>
        <w:t>万</w:t>
      </w:r>
      <w:r w:rsidR="00145579">
        <w:rPr>
          <w:rFonts w:asciiTheme="minorEastAsia" w:eastAsiaTheme="minorEastAsia" w:hAnsiTheme="minorEastAsia" w:hint="eastAsia"/>
          <w:sz w:val="28"/>
          <w:szCs w:val="28"/>
        </w:rPr>
        <w:t>叁</w:t>
      </w:r>
      <w:r w:rsidR="006072BB">
        <w:rPr>
          <w:rFonts w:asciiTheme="minorEastAsia" w:eastAsiaTheme="minorEastAsia" w:hAnsiTheme="minorEastAsia"/>
          <w:sz w:val="28"/>
          <w:szCs w:val="28"/>
        </w:rPr>
        <w:t>仟</w:t>
      </w:r>
      <w:r w:rsidR="00145579">
        <w:rPr>
          <w:rFonts w:asciiTheme="minorEastAsia" w:eastAsiaTheme="minorEastAsia" w:hAnsiTheme="minorEastAsia" w:hint="eastAsia"/>
          <w:sz w:val="28"/>
          <w:szCs w:val="28"/>
        </w:rPr>
        <w:t>贰佰叁</w:t>
      </w:r>
      <w:r w:rsidR="006072BB">
        <w:rPr>
          <w:rFonts w:asciiTheme="minorEastAsia" w:eastAsiaTheme="minorEastAsia" w:hAnsiTheme="minorEastAsia"/>
          <w:sz w:val="28"/>
          <w:szCs w:val="28"/>
        </w:rPr>
        <w:t>拾</w:t>
      </w:r>
      <w:r w:rsidR="008903C9">
        <w:rPr>
          <w:rFonts w:asciiTheme="minorEastAsia" w:eastAsiaTheme="minorEastAsia" w:hAnsiTheme="minorEastAsia" w:hint="eastAsia"/>
          <w:sz w:val="28"/>
          <w:szCs w:val="28"/>
        </w:rPr>
        <w:t>贰</w:t>
      </w:r>
      <w:r w:rsidR="006072BB">
        <w:rPr>
          <w:rFonts w:asciiTheme="minorEastAsia" w:eastAsiaTheme="minorEastAsia" w:hAnsiTheme="minorEastAsia" w:hint="eastAsia"/>
          <w:sz w:val="28"/>
          <w:szCs w:val="28"/>
        </w:rPr>
        <w:t>元（￥</w:t>
      </w:r>
      <w:r w:rsidR="00145579">
        <w:rPr>
          <w:rFonts w:asciiTheme="minorEastAsia" w:eastAsiaTheme="minorEastAsia" w:hAnsiTheme="minorEastAsia" w:hint="eastAsia"/>
          <w:sz w:val="28"/>
          <w:szCs w:val="28"/>
        </w:rPr>
        <w:t>13232</w:t>
      </w:r>
      <w:r w:rsidR="006072BB">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（四）简要技术要求：详见附表；</w:t>
      </w:r>
    </w:p>
    <w:p w:rsidR="003D7A27" w:rsidRPr="00AA65C0" w:rsidRDefault="00A15CF4" w:rsidP="00AA65C0">
      <w:pPr>
        <w:pStyle w:val="a8"/>
        <w:numPr>
          <w:ilvl w:val="0"/>
          <w:numId w:val="5"/>
        </w:numPr>
        <w:spacing w:line="460" w:lineRule="exact"/>
        <w:ind w:firstLineChars="0"/>
        <w:rPr>
          <w:rFonts w:asciiTheme="minorEastAsia" w:eastAsiaTheme="minorEastAsia" w:hAnsiTheme="minorEastAsia"/>
          <w:sz w:val="28"/>
          <w:szCs w:val="28"/>
        </w:rPr>
      </w:pPr>
      <w:r w:rsidRPr="00AA65C0">
        <w:rPr>
          <w:rFonts w:asciiTheme="minorEastAsia" w:eastAsiaTheme="minorEastAsia" w:hAnsiTheme="minorEastAsia" w:hint="eastAsia"/>
          <w:sz w:val="28"/>
          <w:szCs w:val="28"/>
        </w:rPr>
        <w:t>投标人应对项目所有内容进行投标，不允许只对部分内容进行投标。</w:t>
      </w:r>
    </w:p>
    <w:p w:rsidR="003D7A27" w:rsidRDefault="00AA65C0" w:rsidP="00AA65C0">
      <w:pPr>
        <w:pStyle w:val="1"/>
        <w:spacing w:line="460" w:lineRule="exact"/>
        <w:ind w:firstLineChars="0" w:firstLine="0"/>
        <w:rPr>
          <w:rFonts w:asciiTheme="minorEastAsia" w:eastAsiaTheme="minorEastAsia" w:hAnsiTheme="minorEastAsia"/>
          <w:sz w:val="28"/>
          <w:szCs w:val="28"/>
        </w:rPr>
      </w:pPr>
      <w:r>
        <w:rPr>
          <w:rFonts w:hint="eastAsia"/>
          <w:b/>
          <w:sz w:val="28"/>
          <w:szCs w:val="28"/>
        </w:rPr>
        <w:t>二、</w:t>
      </w:r>
      <w:r w:rsidR="00A15CF4" w:rsidRPr="00AA65C0">
        <w:rPr>
          <w:rFonts w:hint="eastAsia"/>
          <w:b/>
          <w:sz w:val="28"/>
          <w:szCs w:val="28"/>
        </w:rPr>
        <w:t>合格投标人</w:t>
      </w:r>
      <w:r w:rsidR="00A15CF4">
        <w:rPr>
          <w:rFonts w:asciiTheme="minorEastAsia" w:eastAsiaTheme="minorEastAsia" w:hAnsiTheme="minorEastAsia" w:hint="eastAsia"/>
          <w:b/>
          <w:sz w:val="28"/>
          <w:szCs w:val="28"/>
        </w:rPr>
        <w:t>条件</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投标人必须是具有独立承担民事责任能力的在中华人民共和国境内注册的法人；</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（二）投标人须具有与所投产</w:t>
      </w:r>
      <w:proofErr w:type="gramStart"/>
      <w:r>
        <w:rPr>
          <w:rFonts w:asciiTheme="minorEastAsia" w:eastAsiaTheme="minorEastAsia" w:hAnsiTheme="minorEastAsia" w:hint="eastAsia"/>
          <w:sz w:val="28"/>
          <w:szCs w:val="28"/>
        </w:rPr>
        <w:t>品相应</w:t>
      </w:r>
      <w:proofErr w:type="gramEnd"/>
      <w:r>
        <w:rPr>
          <w:rFonts w:asciiTheme="minorEastAsia" w:eastAsiaTheme="minorEastAsia" w:hAnsiTheme="minorEastAsia" w:hint="eastAsia"/>
          <w:sz w:val="28"/>
          <w:szCs w:val="28"/>
        </w:rPr>
        <w:t>的生产及经营范围。</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b/>
          <w:sz w:val="28"/>
          <w:szCs w:val="28"/>
        </w:rPr>
        <w:t>报价要求</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（一）报价按综合价格计算，应包括人工、材料、运输费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机械费、管理费、利润及税金；</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（二）报价范围以邀标方提供内容为准。</w:t>
      </w:r>
    </w:p>
    <w:p w:rsidR="003D7A27" w:rsidRDefault="00A15CF4">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本次招标截止投标日期：</w:t>
      </w:r>
      <w:r w:rsidR="009F625B">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w:t>
      </w:r>
      <w:r w:rsidR="009F625B">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sidR="00E53807">
        <w:rPr>
          <w:rFonts w:asciiTheme="minorEastAsia" w:eastAsiaTheme="minorEastAsia" w:hAnsiTheme="minorEastAsia" w:hint="eastAsia"/>
          <w:sz w:val="28"/>
          <w:szCs w:val="28"/>
        </w:rPr>
        <w:t>26</w:t>
      </w:r>
      <w:bookmarkStart w:id="0" w:name="_GoBack"/>
      <w:bookmarkEnd w:id="0"/>
      <w:r>
        <w:rPr>
          <w:rFonts w:asciiTheme="minorEastAsia" w:eastAsiaTheme="minorEastAsia" w:hAnsiTheme="minorEastAsia" w:hint="eastAsia"/>
          <w:sz w:val="28"/>
          <w:szCs w:val="28"/>
        </w:rPr>
        <w:t>日</w:t>
      </w:r>
      <w:r w:rsidR="00AA65C0">
        <w:rPr>
          <w:rFonts w:asciiTheme="minorEastAsia" w:eastAsiaTheme="minorEastAsia" w:hAnsiTheme="minorEastAsia"/>
          <w:sz w:val="28"/>
          <w:szCs w:val="28"/>
        </w:rPr>
        <w:t>12</w:t>
      </w:r>
      <w:r>
        <w:rPr>
          <w:rFonts w:asciiTheme="minorEastAsia" w:eastAsiaTheme="minorEastAsia" w:hAnsiTheme="minorEastAsia" w:hint="eastAsia"/>
          <w:sz w:val="28"/>
          <w:szCs w:val="28"/>
        </w:rPr>
        <w:t>：00，请填妥投标资料（</w:t>
      </w:r>
      <w:r>
        <w:rPr>
          <w:rFonts w:asciiTheme="minorEastAsia" w:eastAsiaTheme="minorEastAsia" w:hAnsiTheme="minorEastAsia"/>
          <w:sz w:val="28"/>
          <w:szCs w:val="28"/>
        </w:rPr>
        <w:t>含详细技术要求</w:t>
      </w:r>
      <w:r>
        <w:rPr>
          <w:rFonts w:asciiTheme="minorEastAsia" w:eastAsiaTheme="minorEastAsia" w:hAnsiTheme="minorEastAsia" w:hint="eastAsia"/>
          <w:sz w:val="28"/>
          <w:szCs w:val="28"/>
        </w:rPr>
        <w:t>和</w:t>
      </w:r>
      <w:r>
        <w:rPr>
          <w:rFonts w:asciiTheme="minorEastAsia" w:eastAsiaTheme="minorEastAsia" w:hAnsiTheme="minorEastAsia"/>
          <w:sz w:val="28"/>
          <w:szCs w:val="28"/>
        </w:rPr>
        <w:t>报价</w:t>
      </w:r>
      <w:r>
        <w:rPr>
          <w:rFonts w:asciiTheme="minorEastAsia" w:eastAsiaTheme="minorEastAsia" w:hAnsiTheme="minorEastAsia" w:hint="eastAsia"/>
          <w:sz w:val="28"/>
          <w:szCs w:val="28"/>
        </w:rPr>
        <w:t>单、</w:t>
      </w:r>
      <w:r>
        <w:rPr>
          <w:rFonts w:asciiTheme="minorEastAsia" w:eastAsiaTheme="minorEastAsia" w:hAnsiTheme="minorEastAsia"/>
          <w:sz w:val="28"/>
          <w:szCs w:val="28"/>
        </w:rPr>
        <w:t>营业执照复印件需盖章</w:t>
      </w:r>
      <w:r>
        <w:rPr>
          <w:rFonts w:asciiTheme="minorEastAsia" w:eastAsiaTheme="minorEastAsia" w:hAnsiTheme="minorEastAsia" w:hint="eastAsia"/>
          <w:sz w:val="28"/>
          <w:szCs w:val="28"/>
        </w:rPr>
        <w:t>、</w:t>
      </w:r>
      <w:r>
        <w:rPr>
          <w:rFonts w:asciiTheme="minorEastAsia" w:eastAsiaTheme="minorEastAsia" w:hAnsiTheme="minorEastAsia"/>
          <w:sz w:val="28"/>
          <w:szCs w:val="28"/>
        </w:rPr>
        <w:t>联系人及电话和招</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w:t>
      </w:r>
      <w:r>
        <w:rPr>
          <w:rFonts w:asciiTheme="minorEastAsia" w:eastAsiaTheme="minorEastAsia" w:hAnsiTheme="minorEastAsia" w:hint="eastAsia"/>
          <w:sz w:val="28"/>
          <w:szCs w:val="28"/>
        </w:rPr>
        <w:t>业绩）后按时送达本单位督导</w:t>
      </w:r>
      <w:r>
        <w:rPr>
          <w:rFonts w:asciiTheme="minorEastAsia" w:eastAsiaTheme="minorEastAsia" w:hAnsiTheme="minorEastAsia"/>
          <w:sz w:val="28"/>
          <w:szCs w:val="28"/>
        </w:rPr>
        <w:t>室</w:t>
      </w:r>
      <w:r>
        <w:rPr>
          <w:rFonts w:asciiTheme="minorEastAsia" w:eastAsiaTheme="minorEastAsia" w:hAnsiTheme="minorEastAsia" w:hint="eastAsia"/>
          <w:sz w:val="28"/>
          <w:szCs w:val="28"/>
        </w:rPr>
        <w:t>郭</w:t>
      </w:r>
      <w:r>
        <w:rPr>
          <w:rFonts w:asciiTheme="minorEastAsia" w:eastAsiaTheme="minorEastAsia" w:hAnsiTheme="minorEastAsia"/>
          <w:sz w:val="28"/>
          <w:szCs w:val="28"/>
        </w:rPr>
        <w:t>永魁</w:t>
      </w:r>
      <w:r>
        <w:rPr>
          <w:rFonts w:asciiTheme="minorEastAsia" w:eastAsiaTheme="minorEastAsia" w:hAnsiTheme="minorEastAsia" w:hint="eastAsia"/>
          <w:sz w:val="28"/>
          <w:szCs w:val="28"/>
        </w:rPr>
        <w:t>处，逾期将不再办理。</w:t>
      </w:r>
    </w:p>
    <w:p w:rsidR="003D7A27" w:rsidRDefault="00A15CF4">
      <w:pPr>
        <w:pStyle w:val="a5"/>
        <w:spacing w:line="4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开标</w:t>
      </w:r>
      <w:r>
        <w:rPr>
          <w:rFonts w:asciiTheme="minorEastAsia" w:eastAsiaTheme="minorEastAsia" w:hAnsiTheme="minorEastAsia"/>
          <w:b/>
          <w:sz w:val="28"/>
          <w:szCs w:val="28"/>
        </w:rPr>
        <w:t>时间</w:t>
      </w:r>
      <w:r>
        <w:rPr>
          <w:rFonts w:asciiTheme="minorEastAsia" w:eastAsiaTheme="minorEastAsia" w:hAnsiTheme="minorEastAsia" w:hint="eastAsia"/>
          <w:b/>
          <w:sz w:val="28"/>
          <w:szCs w:val="28"/>
        </w:rPr>
        <w:t>：</w:t>
      </w:r>
      <w:r w:rsidR="009F625B">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w:t>
      </w:r>
      <w:r w:rsidR="009F625B">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sidR="009F625B">
        <w:rPr>
          <w:rFonts w:asciiTheme="minorEastAsia" w:eastAsiaTheme="minorEastAsia" w:hAnsiTheme="minorEastAsia"/>
          <w:sz w:val="28"/>
          <w:szCs w:val="28"/>
        </w:rPr>
        <w:t>27</w:t>
      </w:r>
      <w:r>
        <w:rPr>
          <w:rFonts w:asciiTheme="minorEastAsia" w:eastAsiaTheme="minorEastAsia" w:hAnsiTheme="minorEastAsia" w:hint="eastAsia"/>
          <w:sz w:val="28"/>
          <w:szCs w:val="28"/>
        </w:rPr>
        <w:t>日</w:t>
      </w:r>
      <w:r w:rsidR="009F625B">
        <w:rPr>
          <w:rFonts w:asciiTheme="minorEastAsia" w:eastAsiaTheme="minorEastAsia" w:hAnsiTheme="minorEastAsia"/>
          <w:sz w:val="28"/>
          <w:szCs w:val="28"/>
        </w:rPr>
        <w:t>10</w:t>
      </w:r>
      <w:r>
        <w:rPr>
          <w:rFonts w:asciiTheme="minorEastAsia" w:eastAsiaTheme="minorEastAsia" w:hAnsiTheme="minorEastAsia" w:hint="eastAsia"/>
          <w:sz w:val="28"/>
          <w:szCs w:val="28"/>
        </w:rPr>
        <w:t>：00</w:t>
      </w:r>
    </w:p>
    <w:p w:rsidR="003D7A27" w:rsidRDefault="00A15CF4">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本评</w:t>
      </w:r>
      <w:r>
        <w:rPr>
          <w:rFonts w:asciiTheme="minorEastAsia" w:eastAsiaTheme="minorEastAsia" w:hAnsiTheme="minorEastAsia"/>
          <w:b/>
          <w:sz w:val="28"/>
          <w:szCs w:val="28"/>
        </w:rPr>
        <w:t>标办法：</w:t>
      </w:r>
      <w:r>
        <w:rPr>
          <w:rFonts w:asciiTheme="minorEastAsia" w:eastAsiaTheme="minorEastAsia" w:hAnsiTheme="minorEastAsia"/>
          <w:sz w:val="28"/>
          <w:szCs w:val="28"/>
        </w:rPr>
        <w:t>采用</w:t>
      </w:r>
      <w:r>
        <w:rPr>
          <w:rFonts w:asciiTheme="minorEastAsia" w:eastAsiaTheme="minorEastAsia" w:hAnsiTheme="minorEastAsia" w:hint="eastAsia"/>
          <w:sz w:val="28"/>
          <w:szCs w:val="28"/>
        </w:rPr>
        <w:t>最低价格</w:t>
      </w:r>
      <w:r>
        <w:rPr>
          <w:rFonts w:asciiTheme="minorEastAsia" w:eastAsiaTheme="minorEastAsia" w:hAnsiTheme="minorEastAsia"/>
          <w:sz w:val="28"/>
          <w:szCs w:val="28"/>
        </w:rPr>
        <w:t>确定中标人</w:t>
      </w:r>
    </w:p>
    <w:p w:rsidR="003D7A27" w:rsidRDefault="00A15CF4">
      <w:pPr>
        <w:pStyle w:val="a5"/>
        <w:spacing w:line="460" w:lineRule="exact"/>
        <w:rPr>
          <w:rFonts w:asciiTheme="minorEastAsia" w:eastAsiaTheme="minorEastAsia" w:hAnsiTheme="minorEastAsia"/>
          <w:sz w:val="28"/>
          <w:szCs w:val="28"/>
          <w:u w:val="single"/>
        </w:rPr>
      </w:pPr>
      <w:r>
        <w:rPr>
          <w:rFonts w:asciiTheme="minorEastAsia" w:eastAsiaTheme="minorEastAsia" w:hAnsiTheme="minorEastAsia" w:hint="eastAsia"/>
          <w:b/>
          <w:sz w:val="28"/>
          <w:szCs w:val="28"/>
        </w:rPr>
        <w:t xml:space="preserve">地 </w:t>
      </w:r>
      <w:r>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址：</w:t>
      </w:r>
      <w:r>
        <w:rPr>
          <w:rFonts w:asciiTheme="minorEastAsia" w:eastAsiaTheme="minorEastAsia" w:hAnsiTheme="minorEastAsia" w:hint="eastAsia"/>
          <w:sz w:val="28"/>
          <w:szCs w:val="28"/>
        </w:rPr>
        <w:t>福建</w:t>
      </w:r>
      <w:r>
        <w:rPr>
          <w:rFonts w:asciiTheme="minorEastAsia" w:eastAsiaTheme="minorEastAsia" w:hAnsiTheme="minorEastAsia"/>
          <w:sz w:val="28"/>
          <w:szCs w:val="28"/>
        </w:rPr>
        <w:t>省长</w:t>
      </w:r>
      <w:proofErr w:type="gramStart"/>
      <w:r>
        <w:rPr>
          <w:rFonts w:asciiTheme="minorEastAsia" w:eastAsiaTheme="minorEastAsia" w:hAnsiTheme="minorEastAsia"/>
          <w:sz w:val="28"/>
          <w:szCs w:val="28"/>
        </w:rPr>
        <w:t>汀</w:t>
      </w:r>
      <w:proofErr w:type="gramEnd"/>
      <w:r>
        <w:rPr>
          <w:rFonts w:asciiTheme="minorEastAsia" w:eastAsiaTheme="minorEastAsia" w:hAnsiTheme="minorEastAsia"/>
          <w:sz w:val="28"/>
          <w:szCs w:val="28"/>
        </w:rPr>
        <w:t>县汀州镇江滨路</w:t>
      </w:r>
      <w:r>
        <w:rPr>
          <w:rFonts w:asciiTheme="minorEastAsia" w:eastAsiaTheme="minorEastAsia" w:hAnsiTheme="minorEastAsia" w:hint="eastAsia"/>
          <w:sz w:val="28"/>
          <w:szCs w:val="28"/>
        </w:rPr>
        <w:t>坝</w:t>
      </w:r>
      <w:r>
        <w:rPr>
          <w:rFonts w:asciiTheme="minorEastAsia" w:eastAsiaTheme="minorEastAsia" w:hAnsiTheme="minorEastAsia"/>
          <w:sz w:val="28"/>
          <w:szCs w:val="28"/>
        </w:rPr>
        <w:t>园区</w:t>
      </w:r>
      <w:r>
        <w:rPr>
          <w:rFonts w:asciiTheme="minorEastAsia" w:eastAsiaTheme="minorEastAsia" w:hAnsiTheme="minorEastAsia" w:hint="eastAsia"/>
          <w:sz w:val="28"/>
          <w:szCs w:val="28"/>
        </w:rPr>
        <w:t>16号</w:t>
      </w:r>
    </w:p>
    <w:p w:rsidR="003D7A27" w:rsidRDefault="00A15CF4">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负责人：</w:t>
      </w:r>
      <w:r w:rsidR="00AA65C0">
        <w:rPr>
          <w:rFonts w:asciiTheme="minorEastAsia" w:eastAsiaTheme="minorEastAsia" w:hAnsiTheme="minorEastAsia" w:hint="eastAsia"/>
          <w:sz w:val="28"/>
          <w:szCs w:val="28"/>
        </w:rPr>
        <w:t>黄燕</w:t>
      </w:r>
      <w:r w:rsidR="00AA65C0">
        <w:rPr>
          <w:rFonts w:asciiTheme="minorEastAsia" w:eastAsiaTheme="minorEastAsia" w:hAnsiTheme="minorEastAsia"/>
          <w:sz w:val="28"/>
          <w:szCs w:val="28"/>
        </w:rPr>
        <w:t>辉</w:t>
      </w:r>
      <w:r>
        <w:rPr>
          <w:rFonts w:asciiTheme="minorEastAsia" w:eastAsiaTheme="minorEastAsia" w:hAnsiTheme="minorEastAsia"/>
          <w:sz w:val="28"/>
          <w:szCs w:val="28"/>
        </w:rPr>
        <w:t>（</w:t>
      </w:r>
      <w:r>
        <w:rPr>
          <w:rFonts w:asciiTheme="minorEastAsia" w:eastAsiaTheme="minorEastAsia" w:hAnsiTheme="minorEastAsia" w:hint="eastAsia"/>
          <w:sz w:val="28"/>
          <w:szCs w:val="28"/>
        </w:rPr>
        <w:t>1</w:t>
      </w:r>
      <w:r w:rsidR="006D029A">
        <w:rPr>
          <w:rFonts w:asciiTheme="minorEastAsia" w:eastAsiaTheme="minorEastAsia" w:hAnsiTheme="minorEastAsia"/>
          <w:sz w:val="28"/>
          <w:szCs w:val="28"/>
        </w:rPr>
        <w:t>3950854007</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联系</w:t>
      </w:r>
      <w:r w:rsidR="008903C9">
        <w:rPr>
          <w:rFonts w:asciiTheme="minorEastAsia" w:eastAsiaTheme="minorEastAsia" w:hAnsiTheme="minorEastAsia"/>
          <w:b/>
          <w:sz w:val="28"/>
          <w:szCs w:val="28"/>
        </w:rPr>
        <w:t>人;</w:t>
      </w:r>
      <w:r w:rsidR="008903C9">
        <w:rPr>
          <w:rFonts w:asciiTheme="minorEastAsia" w:eastAsiaTheme="minorEastAsia" w:hAnsiTheme="minorEastAsia" w:hint="eastAsia"/>
          <w:b/>
          <w:sz w:val="28"/>
          <w:szCs w:val="28"/>
        </w:rPr>
        <w:t>李</w:t>
      </w:r>
      <w:r w:rsidR="008903C9">
        <w:rPr>
          <w:rFonts w:asciiTheme="minorEastAsia" w:eastAsiaTheme="minorEastAsia" w:hAnsiTheme="minorEastAsia"/>
          <w:b/>
          <w:sz w:val="28"/>
          <w:szCs w:val="28"/>
        </w:rPr>
        <w:t>雪梅</w:t>
      </w:r>
      <w:r>
        <w:rPr>
          <w:rFonts w:asciiTheme="minorEastAsia" w:eastAsiaTheme="minorEastAsia" w:hAnsiTheme="minorEastAsia"/>
          <w:sz w:val="28"/>
          <w:szCs w:val="28"/>
        </w:rPr>
        <w:t>（</w:t>
      </w:r>
      <w:r w:rsidR="008903C9">
        <w:rPr>
          <w:rFonts w:asciiTheme="minorEastAsia" w:eastAsiaTheme="minorEastAsia" w:hAnsiTheme="minorEastAsia" w:hint="eastAsia"/>
          <w:sz w:val="28"/>
          <w:szCs w:val="28"/>
        </w:rPr>
        <w:t>18059782712</w:t>
      </w:r>
      <w:r>
        <w:rPr>
          <w:rFonts w:asciiTheme="minorEastAsia" w:eastAsiaTheme="minorEastAsia" w:hAnsiTheme="minorEastAsia" w:hint="eastAsia"/>
          <w:sz w:val="28"/>
          <w:szCs w:val="28"/>
        </w:rPr>
        <w:t>）</w:t>
      </w:r>
    </w:p>
    <w:p w:rsidR="003D7A27" w:rsidRDefault="00A15CF4">
      <w:pPr>
        <w:pStyle w:val="a3"/>
        <w:ind w:firstLineChars="100" w:firstLine="241"/>
        <w:rPr>
          <w:rFonts w:asciiTheme="minorEastAsia" w:eastAsiaTheme="minorEastAsia" w:hAnsiTheme="minorEastAsia"/>
          <w:b/>
          <w:sz w:val="24"/>
          <w:szCs w:val="21"/>
        </w:rPr>
      </w:pPr>
      <w:r>
        <w:rPr>
          <w:rFonts w:asciiTheme="minorEastAsia" w:eastAsiaTheme="minorEastAsia" w:hAnsiTheme="minorEastAsia" w:hint="eastAsia"/>
          <w:b/>
          <w:sz w:val="24"/>
          <w:szCs w:val="21"/>
        </w:rPr>
        <w:t>顺致</w:t>
      </w:r>
    </w:p>
    <w:p w:rsidR="003D7A27" w:rsidRDefault="00A15CF4" w:rsidP="00832C09">
      <w:pPr>
        <w:pStyle w:val="a4"/>
        <w:ind w:leftChars="47" w:left="99" w:firstLineChars="200" w:firstLine="482"/>
        <w:rPr>
          <w:rFonts w:asciiTheme="minorEastAsia" w:eastAsiaTheme="minorEastAsia" w:hAnsiTheme="minorEastAsia"/>
          <w:b/>
          <w:sz w:val="24"/>
          <w:szCs w:val="21"/>
        </w:rPr>
      </w:pPr>
      <w:r>
        <w:rPr>
          <w:rFonts w:asciiTheme="minorEastAsia" w:eastAsiaTheme="minorEastAsia" w:hAnsiTheme="minorEastAsia" w:hint="eastAsia"/>
          <w:b/>
          <w:sz w:val="24"/>
          <w:szCs w:val="21"/>
        </w:rPr>
        <w:t>商祺！</w:t>
      </w:r>
    </w:p>
    <w:p w:rsidR="003D7A27" w:rsidRDefault="00A15CF4">
      <w:pPr>
        <w:spacing w:line="360" w:lineRule="auto"/>
        <w:ind w:firstLineChars="2550" w:firstLine="7140"/>
        <w:rPr>
          <w:rFonts w:ascii="宋体" w:hAnsi="宋体"/>
          <w:sz w:val="28"/>
          <w:szCs w:val="21"/>
        </w:rPr>
      </w:pPr>
      <w:r>
        <w:rPr>
          <w:rFonts w:ascii="宋体" w:hAnsi="宋体" w:hint="eastAsia"/>
          <w:sz w:val="28"/>
          <w:szCs w:val="21"/>
        </w:rPr>
        <w:t>实训</w:t>
      </w:r>
      <w:r>
        <w:rPr>
          <w:rFonts w:ascii="宋体" w:hAnsi="宋体"/>
          <w:sz w:val="28"/>
          <w:szCs w:val="21"/>
        </w:rPr>
        <w:t>处</w:t>
      </w:r>
    </w:p>
    <w:p w:rsidR="003D7A27" w:rsidRDefault="0032388E">
      <w:pPr>
        <w:spacing w:line="360" w:lineRule="auto"/>
        <w:ind w:firstLineChars="2300" w:firstLine="6440"/>
        <w:rPr>
          <w:rFonts w:ascii="宋体" w:hAnsi="宋体"/>
          <w:sz w:val="28"/>
          <w:szCs w:val="21"/>
        </w:rPr>
      </w:pPr>
      <w:r>
        <w:rPr>
          <w:rFonts w:ascii="宋体" w:hAnsi="宋体" w:hint="eastAsia"/>
          <w:sz w:val="28"/>
          <w:szCs w:val="21"/>
        </w:rPr>
        <w:t>2020</w:t>
      </w:r>
      <w:r w:rsidR="00A15CF4">
        <w:rPr>
          <w:rFonts w:ascii="宋体" w:hAnsi="宋体" w:hint="eastAsia"/>
          <w:sz w:val="28"/>
          <w:szCs w:val="21"/>
        </w:rPr>
        <w:t>年</w:t>
      </w:r>
      <w:r>
        <w:rPr>
          <w:rFonts w:ascii="宋体" w:hAnsi="宋体"/>
          <w:sz w:val="28"/>
          <w:szCs w:val="21"/>
        </w:rPr>
        <w:t>3</w:t>
      </w:r>
      <w:r w:rsidR="00A15CF4">
        <w:rPr>
          <w:rFonts w:ascii="宋体" w:hAnsi="宋体" w:hint="eastAsia"/>
          <w:sz w:val="28"/>
          <w:szCs w:val="21"/>
        </w:rPr>
        <w:t>月</w:t>
      </w:r>
      <w:r>
        <w:rPr>
          <w:rFonts w:ascii="宋体" w:hAnsi="宋体"/>
          <w:sz w:val="28"/>
          <w:szCs w:val="21"/>
        </w:rPr>
        <w:t>16</w:t>
      </w:r>
      <w:r w:rsidR="00A15CF4">
        <w:rPr>
          <w:rFonts w:ascii="宋体" w:hAnsi="宋体" w:hint="eastAsia"/>
          <w:sz w:val="28"/>
          <w:szCs w:val="21"/>
        </w:rPr>
        <w:t>日</w:t>
      </w:r>
    </w:p>
    <w:p w:rsidR="003D7A27" w:rsidRDefault="003D7A27">
      <w:pPr>
        <w:spacing w:line="360" w:lineRule="auto"/>
        <w:ind w:firstLineChars="2300" w:firstLine="6440"/>
        <w:rPr>
          <w:rFonts w:ascii="宋体" w:hAnsi="宋体"/>
          <w:sz w:val="28"/>
          <w:szCs w:val="21"/>
        </w:rPr>
      </w:pPr>
    </w:p>
    <w:p w:rsidR="006D029A" w:rsidRDefault="006D029A" w:rsidP="006D029A">
      <w:r>
        <w:rPr>
          <w:rFonts w:hint="eastAsia"/>
        </w:rPr>
        <w:t xml:space="preserve">                                                                                 </w:t>
      </w:r>
    </w:p>
    <w:p w:rsidR="008903C9" w:rsidRDefault="002626A2" w:rsidP="002626A2">
      <w:r>
        <w:rPr>
          <w:rFonts w:hint="eastAsia"/>
        </w:rPr>
        <w:t xml:space="preserve">   </w:t>
      </w:r>
    </w:p>
    <w:tbl>
      <w:tblPr>
        <w:tblW w:w="8601" w:type="dxa"/>
        <w:tblInd w:w="108" w:type="dxa"/>
        <w:tblLook w:val="04A0" w:firstRow="1" w:lastRow="0" w:firstColumn="1" w:lastColumn="0" w:noHBand="0" w:noVBand="1"/>
      </w:tblPr>
      <w:tblGrid>
        <w:gridCol w:w="499"/>
        <w:gridCol w:w="1420"/>
        <w:gridCol w:w="1463"/>
        <w:gridCol w:w="3846"/>
        <w:gridCol w:w="1600"/>
      </w:tblGrid>
      <w:tr w:rsidR="0032388E" w:rsidRPr="0032388E" w:rsidTr="0032388E">
        <w:trPr>
          <w:trHeight w:val="780"/>
        </w:trPr>
        <w:tc>
          <w:tcPr>
            <w:tcW w:w="8601" w:type="dxa"/>
            <w:gridSpan w:val="5"/>
            <w:tcBorders>
              <w:top w:val="nil"/>
              <w:left w:val="nil"/>
              <w:bottom w:val="single" w:sz="4" w:space="0" w:color="auto"/>
              <w:right w:val="nil"/>
            </w:tcBorders>
            <w:shd w:val="clear" w:color="auto" w:fill="auto"/>
            <w:noWrap/>
            <w:vAlign w:val="center"/>
            <w:hideMark/>
          </w:tcPr>
          <w:p w:rsidR="0032388E" w:rsidRPr="0032388E" w:rsidRDefault="0032388E" w:rsidP="0032388E">
            <w:pPr>
              <w:widowControl/>
              <w:jc w:val="center"/>
              <w:rPr>
                <w:rFonts w:ascii="黑体" w:eastAsia="黑体" w:hAnsi="黑体" w:cs="宋体"/>
                <w:b/>
                <w:bCs/>
                <w:color w:val="000000"/>
                <w:kern w:val="0"/>
                <w:sz w:val="24"/>
              </w:rPr>
            </w:pPr>
            <w:r w:rsidRPr="0032388E">
              <w:rPr>
                <w:rFonts w:ascii="黑体" w:eastAsia="黑体" w:hAnsi="黑体" w:cs="宋体" w:hint="eastAsia"/>
                <w:b/>
                <w:bCs/>
                <w:color w:val="000000"/>
                <w:kern w:val="0"/>
                <w:sz w:val="24"/>
              </w:rPr>
              <w:t>2019—2020学年第二学期长汀职专稀土专业药品仪器报价单</w:t>
            </w:r>
          </w:p>
        </w:tc>
      </w:tr>
      <w:tr w:rsidR="0032388E" w:rsidRPr="0032388E" w:rsidTr="0032388E">
        <w:trPr>
          <w:trHeight w:val="93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序号</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物品名称</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规格</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数量</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备注</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硫酸铁铵</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15瓶+D3:E24D3:E27D3:E26D3:E27D3D3:E24</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钨酸钠</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3</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SnCl2.2H2O</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4</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二苯胺磺酸钠</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分析纯25g</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5</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roofErr w:type="gramStart"/>
            <w:r w:rsidRPr="0032388E">
              <w:rPr>
                <w:rFonts w:ascii="宋体" w:hAnsi="宋体" w:cs="宋体" w:hint="eastAsia"/>
                <w:color w:val="000000"/>
                <w:kern w:val="0"/>
                <w:sz w:val="22"/>
                <w:szCs w:val="22"/>
              </w:rPr>
              <w:t>锡粒</w:t>
            </w:r>
            <w:proofErr w:type="gramEnd"/>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6</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三氯化钛</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7</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磷酸</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分析纯500ml</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30瓶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p>
        </w:tc>
      </w:tr>
      <w:tr w:rsidR="0032388E" w:rsidRPr="0032388E" w:rsidTr="0032388E">
        <w:trPr>
          <w:trHeight w:val="52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8</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医用口罩</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双层</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2盒</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 xml:space="preserve"> 一次性</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9</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医用手套</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小号  独立包装</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100双</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 xml:space="preserve"> 一次性</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10</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冰乙酸</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分析纯500ml</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60瓶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11</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无水乙酸钠</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40瓶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12</w:t>
            </w:r>
          </w:p>
        </w:tc>
        <w:tc>
          <w:tcPr>
            <w:tcW w:w="142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抗坏血酸</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13</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菲</w:t>
            </w:r>
            <w:proofErr w:type="gramStart"/>
            <w:r w:rsidRPr="0032388E">
              <w:rPr>
                <w:rFonts w:ascii="仿宋" w:eastAsia="仿宋" w:hAnsi="仿宋" w:cs="宋体" w:hint="eastAsia"/>
                <w:b/>
                <w:bCs/>
                <w:color w:val="000000"/>
                <w:kern w:val="0"/>
                <w:sz w:val="28"/>
                <w:szCs w:val="28"/>
              </w:rPr>
              <w:t>啰啉</w:t>
            </w:r>
            <w:proofErr w:type="gramEnd"/>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IND25g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10瓶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14</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硫化钠</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分析纯500g</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5瓶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15</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三乙醇胺</w:t>
            </w:r>
          </w:p>
        </w:tc>
        <w:tc>
          <w:tcPr>
            <w:tcW w:w="1463"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分析纯500ml</w:t>
            </w:r>
          </w:p>
        </w:tc>
        <w:tc>
          <w:tcPr>
            <w:tcW w:w="366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r w:rsidRPr="0032388E">
              <w:rPr>
                <w:rFonts w:ascii="宋体" w:hAnsi="宋体" w:cs="宋体" w:hint="eastAsia"/>
                <w:b/>
                <w:bCs/>
                <w:color w:val="000000"/>
                <w:kern w:val="0"/>
                <w:sz w:val="22"/>
                <w:szCs w:val="22"/>
              </w:rPr>
              <w:t>5瓶</w:t>
            </w:r>
          </w:p>
        </w:tc>
        <w:tc>
          <w:tcPr>
            <w:tcW w:w="1600" w:type="dxa"/>
            <w:tcBorders>
              <w:top w:val="nil"/>
              <w:left w:val="nil"/>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宋体" w:hAnsi="宋体" w:cs="宋体"/>
                <w:b/>
                <w:bCs/>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17</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洗瓶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500ml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50个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白头长嘴弯头</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18</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塑料烧杯</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1000ml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20个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lastRenderedPageBreak/>
              <w:t>19</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称量瓶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30*50</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60个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20</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称量瓶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25*25</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60个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21</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锥形瓶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300ml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50个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22</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滴定管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2支</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23</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容量瓶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17个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塑料活塞 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24</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容量瓶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250ml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4个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塑料活塞 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25</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容量瓶</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500ml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2个</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塑料活塞 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26</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移液管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25ml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4根</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27</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吸量管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5根</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28</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移液管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2根</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29</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移液管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2根</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标定</w:t>
            </w: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31</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移液管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10根</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32</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移液管</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2ml</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10根</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p>
        </w:tc>
      </w:tr>
      <w:tr w:rsidR="0032388E" w:rsidRPr="0032388E" w:rsidTr="0032388E">
        <w:trPr>
          <w:trHeight w:val="4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2388E" w:rsidRPr="0032388E" w:rsidRDefault="0032388E" w:rsidP="0032388E">
            <w:pPr>
              <w:widowControl/>
              <w:jc w:val="center"/>
              <w:rPr>
                <w:rFonts w:ascii="仿宋" w:eastAsia="仿宋" w:hAnsi="仿宋" w:cs="宋体"/>
                <w:b/>
                <w:bCs/>
                <w:color w:val="000000"/>
                <w:kern w:val="0"/>
                <w:sz w:val="28"/>
                <w:szCs w:val="28"/>
              </w:rPr>
            </w:pPr>
            <w:r w:rsidRPr="0032388E">
              <w:rPr>
                <w:rFonts w:ascii="仿宋" w:eastAsia="仿宋" w:hAnsi="仿宋" w:cs="宋体" w:hint="eastAsia"/>
                <w:b/>
                <w:bCs/>
                <w:color w:val="000000"/>
                <w:kern w:val="0"/>
                <w:sz w:val="28"/>
                <w:szCs w:val="28"/>
              </w:rPr>
              <w:t>33</w:t>
            </w:r>
          </w:p>
        </w:tc>
        <w:tc>
          <w:tcPr>
            <w:tcW w:w="142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毛巾</w:t>
            </w:r>
          </w:p>
        </w:tc>
        <w:tc>
          <w:tcPr>
            <w:tcW w:w="1463"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全棉</w:t>
            </w:r>
          </w:p>
        </w:tc>
        <w:tc>
          <w:tcPr>
            <w:tcW w:w="366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center"/>
              <w:rPr>
                <w:rFonts w:ascii="宋体" w:hAnsi="宋体" w:cs="宋体"/>
                <w:color w:val="000000"/>
                <w:kern w:val="0"/>
                <w:sz w:val="22"/>
                <w:szCs w:val="22"/>
              </w:rPr>
            </w:pPr>
            <w:r w:rsidRPr="0032388E">
              <w:rPr>
                <w:rFonts w:ascii="宋体" w:hAnsi="宋体" w:cs="宋体" w:hint="eastAsia"/>
                <w:color w:val="000000"/>
                <w:kern w:val="0"/>
                <w:sz w:val="22"/>
                <w:szCs w:val="22"/>
              </w:rPr>
              <w:t>20条</w:t>
            </w:r>
          </w:p>
        </w:tc>
        <w:tc>
          <w:tcPr>
            <w:tcW w:w="1600" w:type="dxa"/>
            <w:tcBorders>
              <w:top w:val="nil"/>
              <w:left w:val="nil"/>
              <w:bottom w:val="single" w:sz="4" w:space="0" w:color="auto"/>
              <w:right w:val="single" w:sz="4" w:space="0" w:color="auto"/>
            </w:tcBorders>
            <w:shd w:val="clear" w:color="auto" w:fill="auto"/>
            <w:noWrap/>
            <w:vAlign w:val="center"/>
            <w:hideMark/>
          </w:tcPr>
          <w:p w:rsidR="0032388E" w:rsidRPr="0032388E" w:rsidRDefault="0032388E" w:rsidP="0032388E">
            <w:pPr>
              <w:widowControl/>
              <w:jc w:val="left"/>
              <w:rPr>
                <w:rFonts w:ascii="宋体" w:hAnsi="宋体" w:cs="宋体"/>
                <w:color w:val="000000"/>
                <w:kern w:val="0"/>
                <w:sz w:val="18"/>
                <w:szCs w:val="18"/>
              </w:rPr>
            </w:pPr>
          </w:p>
        </w:tc>
      </w:tr>
    </w:tbl>
    <w:p w:rsidR="002626A2" w:rsidRDefault="002626A2" w:rsidP="002626A2"/>
    <w:p w:rsidR="006D029A" w:rsidRDefault="006D029A" w:rsidP="006D029A"/>
    <w:p w:rsidR="00AA65C0" w:rsidRDefault="00AA65C0">
      <w:pPr>
        <w:pStyle w:val="a5"/>
        <w:ind w:firstLineChars="200" w:firstLine="562"/>
        <w:jc w:val="left"/>
        <w:rPr>
          <w:rFonts w:ascii="宋体" w:hAnsi="宋体"/>
          <w:b/>
          <w:sz w:val="28"/>
          <w:szCs w:val="28"/>
        </w:rPr>
      </w:pPr>
    </w:p>
    <w:p w:rsidR="003D7A27" w:rsidRDefault="00A15CF4" w:rsidP="006D029A">
      <w:pPr>
        <w:pStyle w:val="a5"/>
        <w:ind w:firstLineChars="100" w:firstLine="281"/>
        <w:jc w:val="left"/>
        <w:rPr>
          <w:rFonts w:ascii="宋体" w:hAnsi="宋体"/>
          <w:b/>
          <w:sz w:val="28"/>
          <w:szCs w:val="28"/>
        </w:rPr>
      </w:pPr>
      <w:r>
        <w:rPr>
          <w:rFonts w:ascii="宋体" w:hAnsi="宋体" w:hint="eastAsia"/>
          <w:b/>
          <w:sz w:val="28"/>
          <w:szCs w:val="28"/>
        </w:rPr>
        <w:t>请仔细阅读以下内容：</w:t>
      </w:r>
    </w:p>
    <w:p w:rsidR="003D7A27" w:rsidRDefault="00A15CF4">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有下列情况之一者，本单位将不对贵司进行招标</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投标文件、签字及印章不全；</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未按要求格式填写或字迹模糊、辨认不清；</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文件为传真件；</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供应商之间有恶意或虚假要约行为；</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文件失实。</w:t>
      </w:r>
    </w:p>
    <w:p w:rsidR="003D7A27" w:rsidRDefault="00A15CF4">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lastRenderedPageBreak/>
        <w:t>对于本次活动，本公司特作如下声明：</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本单位保留此次活动解释权；</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贵公司交于本单位的所有文件将不予归还；</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本单位的承诺将采用合同书的形式，双方签字盖章时生效；</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本次招标为</w:t>
      </w:r>
      <w:proofErr w:type="gramStart"/>
      <w:r>
        <w:rPr>
          <w:rFonts w:ascii="宋体" w:hAnsi="宋体" w:hint="eastAsia"/>
          <w:sz w:val="28"/>
          <w:szCs w:val="28"/>
        </w:rPr>
        <w:t>同方案</w:t>
      </w:r>
      <w:proofErr w:type="gramEnd"/>
      <w:r>
        <w:rPr>
          <w:rFonts w:ascii="宋体" w:hAnsi="宋体" w:hint="eastAsia"/>
          <w:sz w:val="28"/>
          <w:szCs w:val="28"/>
        </w:rPr>
        <w:t>下的一次性报价，请务必填写最优价。</w:t>
      </w:r>
    </w:p>
    <w:p w:rsidR="003D7A27" w:rsidRDefault="003D7A27"/>
    <w:sectPr w:rsidR="003D7A2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45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F3" w:rsidRDefault="009829F3">
      <w:r>
        <w:separator/>
      </w:r>
    </w:p>
  </w:endnote>
  <w:endnote w:type="continuationSeparator" w:id="0">
    <w:p w:rsidR="009829F3" w:rsidRDefault="0098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07" w:rsidRDefault="00E538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07" w:rsidRDefault="00E5380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07" w:rsidRDefault="00E538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F3" w:rsidRDefault="009829F3">
      <w:r>
        <w:separator/>
      </w:r>
    </w:p>
  </w:footnote>
  <w:footnote w:type="continuationSeparator" w:id="0">
    <w:p w:rsidR="009829F3" w:rsidRDefault="00982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07" w:rsidRDefault="00E538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27" w:rsidRDefault="00A15CF4">
    <w:pPr>
      <w:pStyle w:val="a7"/>
      <w:jc w:val="left"/>
    </w:pPr>
    <w:r>
      <w:rPr>
        <w:rFonts w:hint="eastAsia"/>
        <w:noProof/>
      </w:rPr>
      <w:drawing>
        <wp:inline distT="0" distB="0" distL="0" distR="0">
          <wp:extent cx="1800225" cy="40068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srcRect/>
                  <a:stretch>
                    <a:fillRect/>
                  </a:stretch>
                </pic:blipFill>
                <pic:spPr>
                  <a:xfrm>
                    <a:off x="0" y="0"/>
                    <a:ext cx="1800225" cy="40128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07" w:rsidRDefault="00E5380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4F2"/>
    <w:multiLevelType w:val="singleLevel"/>
    <w:tmpl w:val="03E814F2"/>
    <w:lvl w:ilvl="0">
      <w:start w:val="1"/>
      <w:numFmt w:val="decimalFullWidth"/>
      <w:lvlText w:val="%1．"/>
      <w:lvlJc w:val="left"/>
      <w:pPr>
        <w:tabs>
          <w:tab w:val="left" w:pos="960"/>
        </w:tabs>
        <w:ind w:left="960" w:hanging="480"/>
      </w:pPr>
      <w:rPr>
        <w:rFonts w:hint="eastAsia"/>
      </w:rPr>
    </w:lvl>
  </w:abstractNum>
  <w:abstractNum w:abstractNumId="1">
    <w:nsid w:val="22264FA0"/>
    <w:multiLevelType w:val="hybridMultilevel"/>
    <w:tmpl w:val="07FED70A"/>
    <w:lvl w:ilvl="0" w:tplc="6B16BA70">
      <w:start w:val="5"/>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9E34D0"/>
    <w:multiLevelType w:val="multilevel"/>
    <w:tmpl w:val="269E34D0"/>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546F08"/>
    <w:multiLevelType w:val="multilevel"/>
    <w:tmpl w:val="5B546F08"/>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D745985"/>
    <w:multiLevelType w:val="singleLevel"/>
    <w:tmpl w:val="6D745985"/>
    <w:lvl w:ilvl="0">
      <w:start w:val="1"/>
      <w:numFmt w:val="japaneseCounting"/>
      <w:lvlText w:val="%1、"/>
      <w:lvlJc w:val="left"/>
      <w:pPr>
        <w:tabs>
          <w:tab w:val="left" w:pos="480"/>
        </w:tabs>
        <w:ind w:left="480" w:hanging="48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85"/>
    <w:rsid w:val="000159EB"/>
    <w:rsid w:val="00055BF6"/>
    <w:rsid w:val="0010565C"/>
    <w:rsid w:val="00145579"/>
    <w:rsid w:val="002626A2"/>
    <w:rsid w:val="00283AC6"/>
    <w:rsid w:val="0032388E"/>
    <w:rsid w:val="00351FB1"/>
    <w:rsid w:val="003D7A27"/>
    <w:rsid w:val="004D53C1"/>
    <w:rsid w:val="006072BB"/>
    <w:rsid w:val="00624088"/>
    <w:rsid w:val="006536EF"/>
    <w:rsid w:val="006D029A"/>
    <w:rsid w:val="006E1F00"/>
    <w:rsid w:val="00796C44"/>
    <w:rsid w:val="007C3106"/>
    <w:rsid w:val="00801D84"/>
    <w:rsid w:val="00803ECF"/>
    <w:rsid w:val="00832C09"/>
    <w:rsid w:val="008903C9"/>
    <w:rsid w:val="00960C7D"/>
    <w:rsid w:val="009829F3"/>
    <w:rsid w:val="00996E0A"/>
    <w:rsid w:val="009F625B"/>
    <w:rsid w:val="00A15CF4"/>
    <w:rsid w:val="00A91E0A"/>
    <w:rsid w:val="00AA65C0"/>
    <w:rsid w:val="00AB0585"/>
    <w:rsid w:val="00B61204"/>
    <w:rsid w:val="00B76BFA"/>
    <w:rsid w:val="00C81345"/>
    <w:rsid w:val="00C824E6"/>
    <w:rsid w:val="00C93DDC"/>
    <w:rsid w:val="00E53807"/>
    <w:rsid w:val="00EA04F2"/>
    <w:rsid w:val="19AB1546"/>
    <w:rsid w:val="6049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uiPriority="0" w:unhideWhenUsed="0"/>
    <w:lsdException w:name="Default Paragraph Font" w:semiHidden="0" w:uiPriority="1"/>
    <w:lsdException w:name="Body Text" w:semiHidden="0" w:uiPriority="0" w:unhideWhenUsed="0" w:qFormat="1"/>
    <w:lsdException w:name="Subtitle" w:semiHidden="0" w:uiPriority="11" w:unhideWhenUsed="0" w:qFormat="1"/>
    <w:lsdException w:name="Salutation"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Pr>
      <w:rFonts w:eastAsia="楷体_GB2312"/>
      <w:sz w:val="28"/>
    </w:rPr>
  </w:style>
  <w:style w:type="paragraph" w:styleId="a4">
    <w:name w:val="Closing"/>
    <w:basedOn w:val="a"/>
    <w:link w:val="Char0"/>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rPr>
      <w:rFonts w:ascii="Times New Roman" w:eastAsia="宋体" w:hAnsi="Times New Roman" w:cs="Times New Roman"/>
      <w:sz w:val="24"/>
      <w:szCs w:val="20"/>
    </w:rPr>
  </w:style>
  <w:style w:type="character" w:customStyle="1" w:styleId="Char">
    <w:name w:val="称呼 Char"/>
    <w:basedOn w:val="a0"/>
    <w:link w:val="a3"/>
    <w:rPr>
      <w:rFonts w:ascii="Times New Roman" w:eastAsia="楷体_GB2312" w:hAnsi="Times New Roman" w:cs="Times New Roman"/>
      <w:sz w:val="28"/>
      <w:szCs w:val="24"/>
    </w:rPr>
  </w:style>
  <w:style w:type="character" w:customStyle="1" w:styleId="Char0">
    <w:name w:val="结束语 Char"/>
    <w:basedOn w:val="a0"/>
    <w:link w:val="a4"/>
    <w:rPr>
      <w:rFonts w:ascii="Times New Roman" w:eastAsia="楷体_GB2312" w:hAnsi="Times New Roman" w:cs="Times New Roman"/>
      <w:sz w:val="28"/>
      <w:szCs w:val="24"/>
    </w:rPr>
  </w:style>
  <w:style w:type="paragraph" w:styleId="a8">
    <w:name w:val="List Paragraph"/>
    <w:basedOn w:val="a"/>
    <w:uiPriority w:val="99"/>
    <w:rsid w:val="00AA65C0"/>
    <w:pPr>
      <w:ind w:firstLineChars="200" w:firstLine="420"/>
    </w:pPr>
  </w:style>
  <w:style w:type="paragraph" w:styleId="a9">
    <w:name w:val="Balloon Text"/>
    <w:basedOn w:val="a"/>
    <w:link w:val="Char4"/>
    <w:uiPriority w:val="99"/>
    <w:semiHidden/>
    <w:unhideWhenUsed/>
    <w:rsid w:val="006E1F00"/>
    <w:rPr>
      <w:sz w:val="18"/>
      <w:szCs w:val="18"/>
    </w:rPr>
  </w:style>
  <w:style w:type="character" w:customStyle="1" w:styleId="Char4">
    <w:name w:val="批注框文本 Char"/>
    <w:basedOn w:val="a0"/>
    <w:link w:val="a9"/>
    <w:uiPriority w:val="99"/>
    <w:semiHidden/>
    <w:rsid w:val="006E1F0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uiPriority="0" w:unhideWhenUsed="0"/>
    <w:lsdException w:name="Default Paragraph Font" w:semiHidden="0" w:uiPriority="1"/>
    <w:lsdException w:name="Body Text" w:semiHidden="0" w:uiPriority="0" w:unhideWhenUsed="0" w:qFormat="1"/>
    <w:lsdException w:name="Subtitle" w:semiHidden="0" w:uiPriority="11" w:unhideWhenUsed="0" w:qFormat="1"/>
    <w:lsdException w:name="Salutation"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Pr>
      <w:rFonts w:eastAsia="楷体_GB2312"/>
      <w:sz w:val="28"/>
    </w:rPr>
  </w:style>
  <w:style w:type="paragraph" w:styleId="a4">
    <w:name w:val="Closing"/>
    <w:basedOn w:val="a"/>
    <w:link w:val="Char0"/>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rPr>
      <w:rFonts w:ascii="Times New Roman" w:eastAsia="宋体" w:hAnsi="Times New Roman" w:cs="Times New Roman"/>
      <w:sz w:val="24"/>
      <w:szCs w:val="20"/>
    </w:rPr>
  </w:style>
  <w:style w:type="character" w:customStyle="1" w:styleId="Char">
    <w:name w:val="称呼 Char"/>
    <w:basedOn w:val="a0"/>
    <w:link w:val="a3"/>
    <w:rPr>
      <w:rFonts w:ascii="Times New Roman" w:eastAsia="楷体_GB2312" w:hAnsi="Times New Roman" w:cs="Times New Roman"/>
      <w:sz w:val="28"/>
      <w:szCs w:val="24"/>
    </w:rPr>
  </w:style>
  <w:style w:type="character" w:customStyle="1" w:styleId="Char0">
    <w:name w:val="结束语 Char"/>
    <w:basedOn w:val="a0"/>
    <w:link w:val="a4"/>
    <w:rPr>
      <w:rFonts w:ascii="Times New Roman" w:eastAsia="楷体_GB2312" w:hAnsi="Times New Roman" w:cs="Times New Roman"/>
      <w:sz w:val="28"/>
      <w:szCs w:val="24"/>
    </w:rPr>
  </w:style>
  <w:style w:type="paragraph" w:styleId="a8">
    <w:name w:val="List Paragraph"/>
    <w:basedOn w:val="a"/>
    <w:uiPriority w:val="99"/>
    <w:rsid w:val="00AA65C0"/>
    <w:pPr>
      <w:ind w:firstLineChars="200" w:firstLine="420"/>
    </w:pPr>
  </w:style>
  <w:style w:type="paragraph" w:styleId="a9">
    <w:name w:val="Balloon Text"/>
    <w:basedOn w:val="a"/>
    <w:link w:val="Char4"/>
    <w:uiPriority w:val="99"/>
    <w:semiHidden/>
    <w:unhideWhenUsed/>
    <w:rsid w:val="006E1F00"/>
    <w:rPr>
      <w:sz w:val="18"/>
      <w:szCs w:val="18"/>
    </w:rPr>
  </w:style>
  <w:style w:type="character" w:customStyle="1" w:styleId="Char4">
    <w:name w:val="批注框文本 Char"/>
    <w:basedOn w:val="a0"/>
    <w:link w:val="a9"/>
    <w:uiPriority w:val="99"/>
    <w:semiHidden/>
    <w:rsid w:val="006E1F0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9640">
      <w:bodyDiv w:val="1"/>
      <w:marLeft w:val="0"/>
      <w:marRight w:val="0"/>
      <w:marTop w:val="0"/>
      <w:marBottom w:val="0"/>
      <w:divBdr>
        <w:top w:val="none" w:sz="0" w:space="0" w:color="auto"/>
        <w:left w:val="none" w:sz="0" w:space="0" w:color="auto"/>
        <w:bottom w:val="none" w:sz="0" w:space="0" w:color="auto"/>
        <w:right w:val="none" w:sz="0" w:space="0" w:color="auto"/>
      </w:divBdr>
    </w:div>
    <w:div w:id="675301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250</Words>
  <Characters>1425</Characters>
  <Application>Microsoft Office Word</Application>
  <DocSecurity>0</DocSecurity>
  <Lines>11</Lines>
  <Paragraphs>3</Paragraphs>
  <ScaleCrop>false</ScaleCrop>
  <Company>China</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深度技术</cp:lastModifiedBy>
  <cp:revision>13</cp:revision>
  <dcterms:created xsi:type="dcterms:W3CDTF">2018-03-20T07:32:00Z</dcterms:created>
  <dcterms:modified xsi:type="dcterms:W3CDTF">2020-03-17T06:17:00Z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