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长汀</w:t>
      </w:r>
      <w:r>
        <w:rPr>
          <w:rFonts w:ascii="宋体" w:hAnsi="宋体"/>
          <w:b/>
          <w:color w:val="000000" w:themeColor="text1"/>
          <w:sz w:val="36"/>
          <w14:textFill>
            <w14:solidFill>
              <w14:schemeClr w14:val="tx1"/>
            </w14:solidFill>
          </w14:textFill>
        </w:rPr>
        <w:t>职专</w:t>
      </w:r>
      <w:r>
        <w:rPr>
          <w:rFonts w:hint="eastAsia" w:ascii="宋体" w:hAnsi="宋体"/>
          <w:b/>
          <w:color w:val="000000" w:themeColor="text1"/>
          <w:sz w:val="36"/>
          <w14:textFill>
            <w14:solidFill>
              <w14:schemeClr w14:val="tx1"/>
            </w14:solidFill>
          </w14:textFill>
        </w:rPr>
        <w:t>附属幼儿园户外</w:t>
      </w:r>
      <w:r>
        <w:rPr>
          <w:rFonts w:hint="eastAsia" w:ascii="宋体" w:hAnsi="宋体"/>
          <w:b/>
          <w:color w:val="000000" w:themeColor="text1"/>
          <w:sz w:val="36"/>
          <w:lang w:eastAsia="zh-CN"/>
          <w14:textFill>
            <w14:solidFill>
              <w14:schemeClr w14:val="tx1"/>
            </w14:solidFill>
          </w14:textFill>
        </w:rPr>
        <w:t>体育游戏</w:t>
      </w:r>
      <w:r>
        <w:rPr>
          <w:rFonts w:hint="eastAsia" w:ascii="宋体" w:hAnsi="宋体"/>
          <w:b/>
          <w:color w:val="000000" w:themeColor="text1"/>
          <w:sz w:val="36"/>
          <w14:textFill>
            <w14:solidFill>
              <w14:schemeClr w14:val="tx1"/>
            </w14:solidFill>
          </w14:textFill>
        </w:rPr>
        <w:t>玩具</w:t>
      </w:r>
    </w:p>
    <w:p>
      <w:pPr>
        <w:spacing w:line="400" w:lineRule="exac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采购项目询价招标文件</w:t>
      </w:r>
    </w:p>
    <w:p>
      <w:pPr>
        <w:spacing w:line="560" w:lineRule="exact"/>
        <w:ind w:firstLine="640" w:firstLineChars="200"/>
        <w:jc w:val="left"/>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受学校的委托，现长汀职专附属幼儿园就我校户外玩具采购项目进行询价招标，现接受合格的投标人提交密封投标。有关事项如下：</w:t>
      </w:r>
      <w:r>
        <w:rPr>
          <w:rFonts w:hint="eastAsia"/>
          <w:color w:val="000000" w:themeColor="text1"/>
          <w:sz w:val="32"/>
          <w:szCs w:val="32"/>
          <w14:textFill>
            <w14:solidFill>
              <w14:schemeClr w14:val="tx1"/>
            </w14:solidFill>
          </w14:textFill>
        </w:rPr>
        <w:br w:type="textWrapping"/>
      </w:r>
      <w:r>
        <w:rPr>
          <w:rFonts w:hint="eastAsia"/>
          <w:b/>
          <w:color w:val="000000" w:themeColor="text1"/>
          <w:sz w:val="32"/>
          <w:szCs w:val="32"/>
          <w14:textFill>
            <w14:solidFill>
              <w14:schemeClr w14:val="tx1"/>
            </w14:solidFill>
          </w14:textFill>
        </w:rPr>
        <w:t>一、招标项目的概况</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（一</w:t>
      </w:r>
      <w:r>
        <w:rPr>
          <w:rFonts w:hint="eastAsia" w:asciiTheme="minorEastAsia" w:hAnsiTheme="minorEastAsia" w:eastAsiaTheme="minorEastAsia"/>
          <w:color w:val="000000" w:themeColor="text1"/>
          <w:sz w:val="32"/>
          <w:szCs w:val="32"/>
          <w14:textFill>
            <w14:solidFill>
              <w14:schemeClr w14:val="tx1"/>
            </w14:solidFill>
          </w14:textFill>
        </w:rPr>
        <w:t>）项目名</w:t>
      </w:r>
      <w:r>
        <w:rPr>
          <w:rFonts w:hint="eastAsia"/>
          <w:color w:val="000000" w:themeColor="text1"/>
          <w:sz w:val="32"/>
          <w:szCs w:val="32"/>
          <w14:textFill>
            <w14:solidFill>
              <w14:schemeClr w14:val="tx1"/>
            </w14:solidFill>
          </w14:textFill>
        </w:rPr>
        <w:t>称：</w:t>
      </w:r>
      <w:r>
        <w:rPr>
          <w:rFonts w:hint="eastAsia" w:asciiTheme="minorEastAsia" w:hAnsiTheme="minorEastAsia" w:eastAsiaTheme="minorEastAsia"/>
          <w:color w:val="000000" w:themeColor="text1"/>
          <w:sz w:val="32"/>
          <w:szCs w:val="32"/>
          <w14:textFill>
            <w14:solidFill>
              <w14:schemeClr w14:val="tx1"/>
            </w14:solidFill>
          </w14:textFill>
        </w:rPr>
        <w:t>长汀职专附属幼儿园户外</w:t>
      </w:r>
      <w:r>
        <w:rPr>
          <w:rFonts w:hint="eastAsia" w:asciiTheme="minorEastAsia" w:hAnsiTheme="minorEastAsia" w:eastAsiaTheme="minorEastAsia"/>
          <w:color w:val="000000" w:themeColor="text1"/>
          <w:sz w:val="32"/>
          <w:szCs w:val="32"/>
          <w:lang w:eastAsia="zh-CN"/>
          <w14:textFill>
            <w14:solidFill>
              <w14:schemeClr w14:val="tx1"/>
            </w14:solidFill>
          </w14:textFill>
        </w:rPr>
        <w:t>体育游戏</w:t>
      </w:r>
      <w:r>
        <w:rPr>
          <w:rFonts w:hint="eastAsia" w:asciiTheme="minorEastAsia" w:hAnsiTheme="minorEastAsia" w:eastAsiaTheme="minorEastAsia"/>
          <w:color w:val="000000" w:themeColor="text1"/>
          <w:sz w:val="32"/>
          <w:szCs w:val="32"/>
          <w14:textFill>
            <w14:solidFill>
              <w14:schemeClr w14:val="tx1"/>
            </w14:solidFill>
          </w14:textFill>
        </w:rPr>
        <w:t>玩具采购项目</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（二）用途：幼儿园户外玩具引发幼儿丰富多样的运动与游戏，引发探究与创造，引发交往与合作；</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（三）数量：1批；</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（四）技术要求：详见附表；</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w:t>
      </w:r>
      <w:r>
        <w:rPr>
          <w:rFonts w:asciiTheme="minorEastAsia" w:hAnsiTheme="minorEastAsia" w:eastAsiaTheme="minorEastAsia"/>
          <w:color w:val="000000" w:themeColor="text1"/>
          <w:sz w:val="32"/>
          <w:szCs w:val="32"/>
          <w14:textFill>
            <w14:solidFill>
              <w14:schemeClr w14:val="tx1"/>
            </w14:solidFill>
          </w14:textFill>
        </w:rPr>
        <w:t>五）</w:t>
      </w:r>
      <w:r>
        <w:rPr>
          <w:rFonts w:hint="eastAsia" w:asciiTheme="minorEastAsia" w:hAnsiTheme="minorEastAsia" w:eastAsiaTheme="minorEastAsia"/>
          <w:color w:val="000000" w:themeColor="text1"/>
          <w:sz w:val="32"/>
          <w:szCs w:val="32"/>
          <w14:textFill>
            <w14:solidFill>
              <w14:schemeClr w14:val="tx1"/>
            </w14:solidFill>
          </w14:textFill>
        </w:rPr>
        <w:t>投标人应对项目所有内容进行投标，不允许只对部分内容进行投标。</w:t>
      </w:r>
    </w:p>
    <w:p>
      <w:pPr>
        <w:pStyle w:val="13"/>
        <w:spacing w:line="560" w:lineRule="exact"/>
        <w:ind w:firstLine="20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二、合格投标人</w:t>
      </w:r>
      <w:r>
        <w:rPr>
          <w:rFonts w:hint="eastAsia" w:asciiTheme="minorEastAsia" w:hAnsiTheme="minorEastAsia" w:eastAsiaTheme="minorEastAsia"/>
          <w:b/>
          <w:color w:val="000000" w:themeColor="text1"/>
          <w:sz w:val="32"/>
          <w:szCs w:val="32"/>
          <w14:textFill>
            <w14:solidFill>
              <w14:schemeClr w14:val="tx1"/>
            </w14:solidFill>
          </w14:textFill>
        </w:rPr>
        <w:t>条件</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（一</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投标人必须是具有独立承担民事责任能力的在中华人民共和国境内注册的法人；</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（二）投标人须具有与所投产品相应的生产及经营范围。</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三</w:t>
      </w:r>
      <w:r>
        <w:rPr>
          <w:rFonts w:asciiTheme="minorEastAsia" w:hAnsiTheme="minorEastAsia" w:eastAsia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报价要求［</w:t>
      </w:r>
      <w:r>
        <w:rPr>
          <w:rFonts w:asciiTheme="minorEastAsia" w:hAnsiTheme="minorEastAsia" w:eastAsiaTheme="minorEastAsia"/>
          <w:b/>
          <w:color w:val="000000" w:themeColor="text1"/>
          <w:sz w:val="32"/>
          <w:szCs w:val="32"/>
          <w14:textFill>
            <w14:solidFill>
              <w14:schemeClr w14:val="tx1"/>
            </w14:solidFill>
          </w14:textFill>
        </w:rPr>
        <w:t>预算价</w:t>
      </w:r>
      <w:r>
        <w:rPr>
          <w:rFonts w:hint="eastAsia" w:asciiTheme="minorEastAsia" w:hAnsiTheme="minorEastAsia" w:eastAsiaTheme="minorEastAsia"/>
          <w:b/>
          <w:color w:val="000000" w:themeColor="text1"/>
          <w:sz w:val="32"/>
          <w:szCs w:val="32"/>
          <w14:textFill>
            <w14:solidFill>
              <w14:schemeClr w14:val="tx1"/>
            </w14:solidFill>
          </w14:textFill>
        </w:rPr>
        <w:t>为</w:t>
      </w:r>
      <w:r>
        <w:rPr>
          <w:rFonts w:hint="eastAsia" w:asciiTheme="minorEastAsia" w:hAnsiTheme="minorEastAsia" w:eastAsiaTheme="minorEastAsia"/>
          <w:b/>
          <w:color w:val="000000" w:themeColor="text1"/>
          <w:sz w:val="32"/>
          <w:szCs w:val="32"/>
          <w:lang w:val="en-US" w:eastAsia="zh-CN"/>
          <w14:textFill>
            <w14:solidFill>
              <w14:schemeClr w14:val="tx1"/>
            </w14:solidFill>
          </w14:textFill>
        </w:rPr>
        <w:t>16500</w:t>
      </w:r>
      <w:r>
        <w:rPr>
          <w:rFonts w:hint="eastAsia" w:asciiTheme="minorEastAsia" w:hAnsiTheme="minorEastAsia" w:eastAsiaTheme="minorEastAsia"/>
          <w:b/>
          <w:color w:val="000000" w:themeColor="text1"/>
          <w:sz w:val="32"/>
          <w:szCs w:val="32"/>
          <w14:textFill>
            <w14:solidFill>
              <w14:schemeClr w14:val="tx1"/>
            </w14:solidFill>
          </w14:textFill>
        </w:rPr>
        <w:t>元整(¥</w:t>
      </w:r>
      <w:r>
        <w:rPr>
          <w:rFonts w:asciiTheme="minorEastAsia" w:hAnsiTheme="minorEastAsia" w:eastAsiaTheme="minorEastAsia"/>
          <w:b/>
          <w:color w:val="000000" w:themeColor="text1"/>
          <w:sz w:val="32"/>
          <w:szCs w:val="32"/>
          <w14:textFill>
            <w14:solidFill>
              <w14:schemeClr w14:val="tx1"/>
            </w14:solidFill>
          </w14:textFill>
        </w:rPr>
        <w:t xml:space="preserve"> </w:t>
      </w:r>
      <w:r>
        <w:rPr>
          <w:rFonts w:hint="eastAsia" w:asciiTheme="minorEastAsia" w:hAnsiTheme="minorEastAsia" w:eastAsiaTheme="minorEastAsia"/>
          <w:b/>
          <w:color w:val="000000" w:themeColor="text1"/>
          <w:sz w:val="32"/>
          <w:szCs w:val="32"/>
          <w:lang w:val="en-US" w:eastAsia="zh-CN"/>
          <w14:textFill>
            <w14:solidFill>
              <w14:schemeClr w14:val="tx1"/>
            </w14:solidFill>
          </w14:textFill>
        </w:rPr>
        <w:t>16500</w:t>
      </w:r>
      <w:r>
        <w:rPr>
          <w:rFonts w:asciiTheme="minorEastAsia" w:hAnsiTheme="minorEastAsia" w:eastAsiaTheme="minorEastAsia"/>
          <w:b/>
          <w:color w:val="000000" w:themeColor="text1"/>
          <w:sz w:val="32"/>
          <w:szCs w:val="32"/>
          <w14:textFill>
            <w14:solidFill>
              <w14:schemeClr w14:val="tx1"/>
            </w14:solidFill>
          </w14:textFill>
        </w:rPr>
        <w:t>.00</w:t>
      </w:r>
      <w:r>
        <w:rPr>
          <w:rFonts w:hint="eastAsia" w:asciiTheme="minorEastAsia" w:hAnsiTheme="minorEastAsia" w:eastAsiaTheme="minorEastAsia"/>
          <w:b/>
          <w:color w:val="000000" w:themeColor="text1"/>
          <w:sz w:val="32"/>
          <w:szCs w:val="32"/>
          <w14:textFill>
            <w14:solidFill>
              <w14:schemeClr w14:val="tx1"/>
            </w14:solidFill>
          </w14:textFill>
        </w:rPr>
        <w:t>元</w:t>
      </w:r>
      <w:r>
        <w:rPr>
          <w:rFonts w:asciiTheme="minorEastAsia" w:hAnsiTheme="minorEastAsia" w:eastAsiaTheme="minorEastAsia"/>
          <w:b/>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（一）报价按综合价格计算，应包括人工、材料、运输费</w:t>
      </w:r>
      <w:r>
        <w:rPr>
          <w:rFonts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机械费、管理费、利润及税金；</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（二）报价范围以供应商提供内容为准。</w:t>
      </w:r>
    </w:p>
    <w:p>
      <w:pPr>
        <w:spacing w:line="560" w:lineRule="exact"/>
        <w:ind w:firstLine="200"/>
        <w:jc w:val="left"/>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四</w:t>
      </w:r>
      <w:r>
        <w:rPr>
          <w:rFonts w:asciiTheme="minorEastAsia" w:hAnsiTheme="minorEastAsia" w:eastAsiaTheme="minorEastAsia"/>
          <w:b/>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 xml:space="preserve">验收要求 </w:t>
      </w:r>
      <w:r>
        <w:rPr>
          <w:rFonts w:hint="eastAsia" w:asciiTheme="minorEastAsia" w:hAnsiTheme="minorEastAsia" w:eastAsiaTheme="minorEastAsia"/>
          <w:bCs/>
          <w:color w:val="000000" w:themeColor="text1"/>
          <w:sz w:val="32"/>
          <w:szCs w:val="32"/>
          <w14:textFill>
            <w14:solidFill>
              <w14:schemeClr w14:val="tx1"/>
            </w14:solidFill>
          </w14:textFill>
        </w:rPr>
        <w:t>中标商须参与现场验收</w:t>
      </w:r>
    </w:p>
    <w:p>
      <w:pPr>
        <w:spacing w:line="560" w:lineRule="exact"/>
        <w:ind w:firstLine="200"/>
        <w:jc w:val="left"/>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五、售后要求</w:t>
      </w:r>
    </w:p>
    <w:p>
      <w:pPr>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保修期一年内造成的质量问题，实行免费维修或更换零件。</w:t>
      </w:r>
    </w:p>
    <w:p>
      <w:pPr>
        <w:spacing w:line="560" w:lineRule="exact"/>
        <w:ind w:firstLine="200"/>
        <w:jc w:val="left"/>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六</w:t>
      </w:r>
      <w:r>
        <w:rPr>
          <w:rFonts w:asciiTheme="minorEastAsia" w:hAnsiTheme="minorEastAsia" w:eastAsiaTheme="minorEastAsia"/>
          <w:b/>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付款</w:t>
      </w:r>
      <w:r>
        <w:rPr>
          <w:rFonts w:asciiTheme="minorEastAsia" w:hAnsiTheme="minorEastAsia" w:eastAsiaTheme="minorEastAsia"/>
          <w:b/>
          <w:color w:val="000000" w:themeColor="text1"/>
          <w:sz w:val="32"/>
          <w:szCs w:val="32"/>
          <w14:textFill>
            <w14:solidFill>
              <w14:schemeClr w14:val="tx1"/>
            </w14:solidFill>
          </w14:textFill>
        </w:rPr>
        <w:t>方式</w:t>
      </w:r>
    </w:p>
    <w:p>
      <w:pPr>
        <w:pStyle w:val="5"/>
        <w:spacing w:after="0" w:line="560" w:lineRule="exact"/>
        <w:ind w:left="0" w:leftChars="0"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项目付款方式为分期支付的，按以下方式执行：</w:t>
      </w:r>
      <w:r>
        <w:rPr>
          <w:rFonts w:hint="eastAsia" w:asciiTheme="minorEastAsia" w:hAnsiTheme="minorEastAsia" w:eastAsiaTheme="minorEastAsia"/>
          <w:color w:val="000000" w:themeColor="text1"/>
          <w:sz w:val="32"/>
          <w:szCs w:val="32"/>
          <w:u w:val="single"/>
          <w14:textFill>
            <w14:solidFill>
              <w14:schemeClr w14:val="tx1"/>
            </w14:solidFill>
          </w14:textFill>
        </w:rPr>
        <w:t>产品验收合格后使用甲方付给乙方成交金额的9</w:t>
      </w:r>
      <w:r>
        <w:rPr>
          <w:rFonts w:asciiTheme="minorEastAsia" w:hAnsiTheme="minorEastAsia" w:eastAsiaTheme="minorEastAsia"/>
          <w:color w:val="000000" w:themeColor="text1"/>
          <w:sz w:val="32"/>
          <w:szCs w:val="32"/>
          <w:u w:val="single"/>
          <w14:textFill>
            <w14:solidFill>
              <w14:schemeClr w14:val="tx1"/>
            </w14:solidFill>
          </w14:textFill>
        </w:rPr>
        <w:t>7</w:t>
      </w:r>
      <w:r>
        <w:rPr>
          <w:rFonts w:hint="eastAsia" w:asciiTheme="minorEastAsia" w:hAnsiTheme="minorEastAsia" w:eastAsiaTheme="minorEastAsia"/>
          <w:color w:val="000000" w:themeColor="text1"/>
          <w:sz w:val="32"/>
          <w:szCs w:val="32"/>
          <w:u w:val="single"/>
          <w14:textFill>
            <w14:solidFill>
              <w14:schemeClr w14:val="tx1"/>
            </w14:solidFill>
          </w14:textFill>
        </w:rPr>
        <w:t>％，剩余</w:t>
      </w:r>
      <w:r>
        <w:rPr>
          <w:rFonts w:asciiTheme="minorEastAsia" w:hAnsiTheme="minorEastAsia" w:eastAsiaTheme="minorEastAsia"/>
          <w:color w:val="000000" w:themeColor="text1"/>
          <w:sz w:val="32"/>
          <w:szCs w:val="32"/>
          <w:u w:val="single"/>
          <w14:textFill>
            <w14:solidFill>
              <w14:schemeClr w14:val="tx1"/>
            </w14:solidFill>
          </w14:textFill>
        </w:rPr>
        <w:t>3</w:t>
      </w:r>
      <w:r>
        <w:rPr>
          <w:rFonts w:hint="eastAsia" w:asciiTheme="minorEastAsia" w:hAnsiTheme="minorEastAsia" w:eastAsiaTheme="minorEastAsia"/>
          <w:color w:val="000000" w:themeColor="text1"/>
          <w:sz w:val="32"/>
          <w:szCs w:val="32"/>
          <w:u w:val="single"/>
          <w14:textFill>
            <w14:solidFill>
              <w14:schemeClr w14:val="tx1"/>
            </w14:solidFill>
          </w14:textFill>
        </w:rPr>
        <w:t>％至六个</w:t>
      </w:r>
      <w:r>
        <w:rPr>
          <w:rFonts w:asciiTheme="minorEastAsia" w:hAnsiTheme="minorEastAsia" w:eastAsiaTheme="minorEastAsia"/>
          <w:color w:val="000000" w:themeColor="text1"/>
          <w:sz w:val="32"/>
          <w:szCs w:val="32"/>
          <w:u w:val="single"/>
          <w14:textFill>
            <w14:solidFill>
              <w14:schemeClr w14:val="tx1"/>
            </w14:solidFill>
          </w14:textFill>
        </w:rPr>
        <w:t>月</w:t>
      </w:r>
      <w:r>
        <w:rPr>
          <w:rFonts w:hint="eastAsia" w:asciiTheme="minorEastAsia" w:hAnsiTheme="minorEastAsia" w:eastAsiaTheme="minorEastAsia"/>
          <w:color w:val="000000" w:themeColor="text1"/>
          <w:sz w:val="32"/>
          <w:szCs w:val="32"/>
          <w:u w:val="single"/>
          <w14:textFill>
            <w14:solidFill>
              <w14:schemeClr w14:val="tx1"/>
            </w14:solidFill>
          </w14:textFill>
        </w:rPr>
        <w:t>后一次付清。</w:t>
      </w:r>
    </w:p>
    <w:p>
      <w:pPr>
        <w:pStyle w:val="4"/>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七</w:t>
      </w:r>
      <w:r>
        <w:rPr>
          <w:rFonts w:asciiTheme="minorEastAsia" w:hAnsiTheme="minorEastAsia" w:eastAsiaTheme="minorEastAsia"/>
          <w:b/>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本次招标截止投标日期：</w:t>
      </w:r>
      <w:r>
        <w:rPr>
          <w:rFonts w:hint="eastAsia" w:asciiTheme="minorEastAsia" w:hAnsiTheme="minorEastAsia" w:eastAsiaTheme="minorEastAsia"/>
          <w:color w:val="000000" w:themeColor="text1"/>
          <w:sz w:val="32"/>
          <w:szCs w:val="32"/>
          <w14:textFill>
            <w14:solidFill>
              <w14:schemeClr w14:val="tx1"/>
            </w14:solidFill>
          </w14:textFill>
        </w:rPr>
        <w:t>2020年6月</w:t>
      </w:r>
      <w:r>
        <w:rPr>
          <w:rFonts w:asciiTheme="minorEastAsia" w:hAnsiTheme="minorEastAsia" w:eastAsiaTheme="minorEastAsia"/>
          <w:color w:val="000000" w:themeColor="text1"/>
          <w:sz w:val="32"/>
          <w:szCs w:val="32"/>
          <w14:textFill>
            <w14:solidFill>
              <w14:schemeClr w14:val="tx1"/>
            </w14:solidFill>
          </w14:textFill>
        </w:rPr>
        <w:t>22</w:t>
      </w:r>
      <w:r>
        <w:rPr>
          <w:rFonts w:hint="eastAsia" w:asciiTheme="minorEastAsia" w:hAnsiTheme="minorEastAsia" w:eastAsiaTheme="minorEastAsia"/>
          <w:color w:val="000000" w:themeColor="text1"/>
          <w:sz w:val="32"/>
          <w:szCs w:val="32"/>
          <w14:textFill>
            <w14:solidFill>
              <w14:schemeClr w14:val="tx1"/>
            </w14:solidFill>
          </w14:textFill>
        </w:rPr>
        <w:t>日</w:t>
      </w:r>
      <w:r>
        <w:rPr>
          <w:rFonts w:asciiTheme="minorEastAsia" w:hAnsiTheme="minorEastAsia" w:eastAsiaTheme="minorEastAsia"/>
          <w:color w:val="000000" w:themeColor="text1"/>
          <w:sz w:val="32"/>
          <w:szCs w:val="32"/>
          <w14:textFill>
            <w14:solidFill>
              <w14:schemeClr w14:val="tx1"/>
            </w14:solidFill>
          </w14:textFill>
        </w:rPr>
        <w:t>12</w:t>
      </w:r>
      <w:r>
        <w:rPr>
          <w:rFonts w:hint="eastAsia" w:asciiTheme="minorEastAsia" w:hAnsiTheme="minorEastAsia" w:eastAsiaTheme="minorEastAsia"/>
          <w:color w:val="000000" w:themeColor="text1"/>
          <w:sz w:val="32"/>
          <w:szCs w:val="32"/>
          <w14:textFill>
            <w14:solidFill>
              <w14:schemeClr w14:val="tx1"/>
            </w14:solidFill>
          </w14:textFill>
        </w:rPr>
        <w:t>：00，请填妥投标资料（</w:t>
      </w:r>
      <w:r>
        <w:rPr>
          <w:rFonts w:asciiTheme="minorEastAsia" w:hAnsiTheme="minorEastAsia" w:eastAsiaTheme="minorEastAsia"/>
          <w:color w:val="000000" w:themeColor="text1"/>
          <w:sz w:val="32"/>
          <w:szCs w:val="32"/>
          <w14:textFill>
            <w14:solidFill>
              <w14:schemeClr w14:val="tx1"/>
            </w14:solidFill>
          </w14:textFill>
        </w:rPr>
        <w:t>含详细技术要求</w:t>
      </w:r>
      <w:r>
        <w:rPr>
          <w:rFonts w:hint="eastAsia" w:asciiTheme="minorEastAsia" w:hAnsiTheme="minorEastAsia" w:eastAsiaTheme="minorEastAsia"/>
          <w:color w:val="000000" w:themeColor="text1"/>
          <w:sz w:val="32"/>
          <w:szCs w:val="32"/>
          <w14:textFill>
            <w14:solidFill>
              <w14:schemeClr w14:val="tx1"/>
            </w14:solidFill>
          </w14:textFill>
        </w:rPr>
        <w:t>和</w:t>
      </w:r>
      <w:r>
        <w:rPr>
          <w:rFonts w:asciiTheme="minorEastAsia" w:hAnsiTheme="minorEastAsia" w:eastAsiaTheme="minorEastAsia"/>
          <w:color w:val="000000" w:themeColor="text1"/>
          <w:sz w:val="32"/>
          <w:szCs w:val="32"/>
          <w14:textFill>
            <w14:solidFill>
              <w14:schemeClr w14:val="tx1"/>
            </w14:solidFill>
          </w14:textFill>
        </w:rPr>
        <w:t>报价</w:t>
      </w:r>
      <w:r>
        <w:rPr>
          <w:rFonts w:hint="eastAsia" w:asciiTheme="minorEastAsia" w:hAnsiTheme="minorEastAsia" w:eastAsiaTheme="minorEastAsia"/>
          <w:color w:val="000000" w:themeColor="text1"/>
          <w:sz w:val="32"/>
          <w:szCs w:val="32"/>
          <w14:textFill>
            <w14:solidFill>
              <w14:schemeClr w14:val="tx1"/>
            </w14:solidFill>
          </w14:textFill>
        </w:rPr>
        <w:t>单、</w:t>
      </w:r>
      <w:r>
        <w:rPr>
          <w:rFonts w:asciiTheme="minorEastAsia" w:hAnsiTheme="minorEastAsia" w:eastAsiaTheme="minorEastAsia"/>
          <w:color w:val="000000" w:themeColor="text1"/>
          <w:sz w:val="32"/>
          <w:szCs w:val="32"/>
          <w14:textFill>
            <w14:solidFill>
              <w14:schemeClr w14:val="tx1"/>
            </w14:solidFill>
          </w14:textFill>
        </w:rPr>
        <w:t>营业执照复印件需盖章</w:t>
      </w:r>
      <w:r>
        <w:rPr>
          <w:rFonts w:hint="eastAsia" w:asciiTheme="minorEastAsia" w:hAnsiTheme="minorEastAsia" w:eastAsiaTheme="minorEastAsia"/>
          <w:color w:val="000000" w:themeColor="text1"/>
          <w:sz w:val="32"/>
          <w:szCs w:val="32"/>
          <w14:textFill>
            <w14:solidFill>
              <w14:schemeClr w14:val="tx1"/>
            </w14:solidFill>
          </w14:textFill>
        </w:rPr>
        <w:t>、</w:t>
      </w:r>
      <w:r>
        <w:rPr>
          <w:rFonts w:asciiTheme="minorEastAsia" w:hAnsiTheme="minorEastAsia" w:eastAsiaTheme="minorEastAsia"/>
          <w:color w:val="000000" w:themeColor="text1"/>
          <w:sz w:val="32"/>
          <w:szCs w:val="32"/>
          <w14:textFill>
            <w14:solidFill>
              <w14:schemeClr w14:val="tx1"/>
            </w14:solidFill>
          </w14:textFill>
        </w:rPr>
        <w:t>联系人及电话</w:t>
      </w:r>
      <w:r>
        <w:rPr>
          <w:rFonts w:hint="eastAsia" w:asciiTheme="minorEastAsia" w:hAnsiTheme="minorEastAsia" w:eastAsiaTheme="minorEastAsia"/>
          <w:color w:val="000000" w:themeColor="text1"/>
          <w:sz w:val="32"/>
          <w:szCs w:val="32"/>
          <w14:textFill>
            <w14:solidFill>
              <w14:schemeClr w14:val="tx1"/>
            </w14:solidFill>
          </w14:textFill>
        </w:rPr>
        <w:t>或</w:t>
      </w:r>
      <w:r>
        <w:rPr>
          <w:rFonts w:asciiTheme="minorEastAsia" w:hAnsiTheme="minorEastAsia" w:eastAsiaTheme="minorEastAsia"/>
          <w:color w:val="000000" w:themeColor="text1"/>
          <w:sz w:val="32"/>
          <w:szCs w:val="32"/>
          <w14:textFill>
            <w14:solidFill>
              <w14:schemeClr w14:val="tx1"/>
            </w14:solidFill>
          </w14:textFill>
        </w:rPr>
        <w:t>招</w:t>
      </w:r>
      <w:r>
        <w:rPr>
          <w:rFonts w:hint="eastAsia" w:asciiTheme="minorEastAsia" w:hAnsiTheme="minorEastAsia" w:eastAsiaTheme="minorEastAsia"/>
          <w:color w:val="000000" w:themeColor="text1"/>
          <w:sz w:val="32"/>
          <w:szCs w:val="32"/>
          <w14:textFill>
            <w14:solidFill>
              <w14:schemeClr w14:val="tx1"/>
            </w14:solidFill>
          </w14:textFill>
        </w:rPr>
        <w:t>投</w:t>
      </w:r>
      <w:r>
        <w:rPr>
          <w:rFonts w:asciiTheme="minorEastAsia" w:hAnsiTheme="minorEastAsia" w:eastAsiaTheme="minorEastAsia"/>
          <w:color w:val="000000" w:themeColor="text1"/>
          <w:sz w:val="32"/>
          <w:szCs w:val="32"/>
          <w14:textFill>
            <w14:solidFill>
              <w14:schemeClr w14:val="tx1"/>
            </w14:solidFill>
          </w14:textFill>
        </w:rPr>
        <w:t>标</w:t>
      </w:r>
      <w:r>
        <w:rPr>
          <w:rFonts w:hint="eastAsia" w:asciiTheme="minorEastAsia" w:hAnsiTheme="minorEastAsia" w:eastAsiaTheme="minorEastAsia"/>
          <w:color w:val="000000" w:themeColor="text1"/>
          <w:sz w:val="32"/>
          <w:szCs w:val="32"/>
          <w14:textFill>
            <w14:solidFill>
              <w14:schemeClr w14:val="tx1"/>
            </w14:solidFill>
          </w14:textFill>
        </w:rPr>
        <w:t>业绩）后按时送达本单位附属幼儿园刘老师处，逾期将不再办理。</w:t>
      </w:r>
    </w:p>
    <w:p>
      <w:pPr>
        <w:pStyle w:val="8"/>
        <w:shd w:val="clear" w:color="auto" w:fill="FFFFFF"/>
        <w:spacing w:before="0" w:beforeAutospacing="0" w:after="0" w:afterAutospacing="0" w:line="560" w:lineRule="exact"/>
        <w:ind w:firstLine="200"/>
        <w:jc w:val="both"/>
        <w:rPr>
          <w:rFonts w:ascii="Microsoft YaHei UI" w:hAnsi="Microsoft YaHei UI" w:eastAsia="Microsoft YaHei UI"/>
          <w:color w:val="000000" w:themeColor="text1"/>
          <w:spacing w:val="8"/>
          <w:sz w:val="28"/>
          <w:szCs w:val="28"/>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八</w:t>
      </w:r>
      <w:r>
        <w:rPr>
          <w:rFonts w:asciiTheme="minorEastAsia" w:hAnsiTheme="minorEastAsia" w:eastAsiaTheme="minorEastAsia"/>
          <w:b/>
          <w:color w:val="000000" w:themeColor="text1"/>
          <w:sz w:val="32"/>
          <w:szCs w:val="32"/>
          <w14:textFill>
            <w14:solidFill>
              <w14:schemeClr w14:val="tx1"/>
            </w14:solidFill>
          </w14:textFill>
        </w:rPr>
        <w:t>、</w:t>
      </w:r>
      <w:r>
        <w:rPr>
          <w:rStyle w:val="12"/>
          <w:rFonts w:hint="eastAsia" w:ascii="Microsoft YaHei UI" w:hAnsi="Microsoft YaHei UI" w:eastAsia="Microsoft YaHei UI"/>
          <w:color w:val="000000" w:themeColor="text1"/>
          <w:spacing w:val="30"/>
          <w:sz w:val="28"/>
          <w:szCs w:val="28"/>
          <w14:textFill>
            <w14:solidFill>
              <w14:schemeClr w14:val="tx1"/>
            </w14:solidFill>
          </w14:textFill>
        </w:rPr>
        <w:t>投标保证金及履约保证金：</w:t>
      </w:r>
    </w:p>
    <w:p>
      <w:pPr>
        <w:pStyle w:val="8"/>
        <w:shd w:val="clear" w:color="auto" w:fill="FFFFFF"/>
        <w:spacing w:before="0" w:beforeAutospacing="0" w:after="0" w:afterAutospacing="0" w:line="560" w:lineRule="exact"/>
        <w:ind w:firstLine="200"/>
        <w:jc w:val="both"/>
        <w:rPr>
          <w:rFonts w:ascii="Microsoft YaHei UI" w:hAnsi="Microsoft YaHei UI" w:eastAsia="Microsoft YaHei UI"/>
          <w:color w:val="000000" w:themeColor="text1"/>
          <w:spacing w:val="8"/>
          <w:sz w:val="28"/>
          <w:szCs w:val="28"/>
          <w14:textFill>
            <w14:solidFill>
              <w14:schemeClr w14:val="tx1"/>
            </w14:solidFill>
          </w14:textFill>
        </w:rPr>
      </w:pPr>
      <w:r>
        <w:rPr>
          <w:rFonts w:hint="eastAsia" w:ascii="Microsoft YaHei UI" w:hAnsi="Microsoft YaHei UI" w:eastAsia="Microsoft YaHei UI"/>
          <w:color w:val="000000" w:themeColor="text1"/>
          <w:spacing w:val="30"/>
          <w:sz w:val="28"/>
          <w:szCs w:val="28"/>
          <w14:textFill>
            <w14:solidFill>
              <w14:schemeClr w14:val="tx1"/>
            </w14:solidFill>
          </w14:textFill>
        </w:rPr>
        <w:t>（一）投标保证金人民</w:t>
      </w:r>
      <w:r>
        <w:rPr>
          <w:rFonts w:hint="eastAsia" w:ascii="Microsoft YaHei UI" w:hAnsi="Microsoft YaHei UI" w:eastAsia="Microsoft YaHei UI"/>
          <w:color w:val="000000" w:themeColor="text1"/>
          <w:spacing w:val="30"/>
          <w:sz w:val="28"/>
          <w:szCs w:val="28"/>
          <w:lang w:eastAsia="zh-CN"/>
          <w14:textFill>
            <w14:solidFill>
              <w14:schemeClr w14:val="tx1"/>
            </w14:solidFill>
          </w14:textFill>
        </w:rPr>
        <w:t>币壹</w:t>
      </w:r>
      <w:r>
        <w:rPr>
          <w:rFonts w:hint="eastAsia" w:ascii="Microsoft YaHei UI" w:hAnsi="Microsoft YaHei UI" w:eastAsia="Microsoft YaHei UI"/>
          <w:color w:val="000000" w:themeColor="text1"/>
          <w:spacing w:val="30"/>
          <w:sz w:val="28"/>
          <w:szCs w:val="28"/>
          <w14:textFill>
            <w14:solidFill>
              <w14:schemeClr w14:val="tx1"/>
            </w14:solidFill>
          </w14:textFill>
        </w:rPr>
        <w:t>仟元整（¥</w:t>
      </w:r>
      <w:r>
        <w:rPr>
          <w:rFonts w:hint="eastAsia" w:ascii="Microsoft YaHei UI" w:hAnsi="Microsoft YaHei UI" w:eastAsia="Microsoft YaHei UI"/>
          <w:color w:val="000000" w:themeColor="text1"/>
          <w:spacing w:val="30"/>
          <w:sz w:val="28"/>
          <w:szCs w:val="28"/>
          <w:lang w:val="en-US" w:eastAsia="zh-CN"/>
          <w14:textFill>
            <w14:solidFill>
              <w14:schemeClr w14:val="tx1"/>
            </w14:solidFill>
          </w14:textFill>
        </w:rPr>
        <w:t>1</w:t>
      </w:r>
      <w:r>
        <w:rPr>
          <w:rFonts w:hint="eastAsia" w:ascii="Microsoft YaHei UI" w:hAnsi="Microsoft YaHei UI" w:eastAsia="Microsoft YaHei UI"/>
          <w:color w:val="000000" w:themeColor="text1"/>
          <w:spacing w:val="30"/>
          <w:sz w:val="28"/>
          <w:szCs w:val="28"/>
          <w14:textFill>
            <w14:solidFill>
              <w14:schemeClr w14:val="tx1"/>
            </w14:solidFill>
          </w14:textFill>
        </w:rPr>
        <w:t>000元整），应于2020年</w:t>
      </w:r>
      <w:r>
        <w:rPr>
          <w:rFonts w:ascii="Microsoft YaHei UI" w:hAnsi="Microsoft YaHei UI" w:eastAsia="Microsoft YaHei UI"/>
          <w:color w:val="000000" w:themeColor="text1"/>
          <w:spacing w:val="30"/>
          <w:sz w:val="28"/>
          <w:szCs w:val="28"/>
          <w14:textFill>
            <w14:solidFill>
              <w14:schemeClr w14:val="tx1"/>
            </w14:solidFill>
          </w14:textFill>
        </w:rPr>
        <w:t>6</w:t>
      </w:r>
      <w:r>
        <w:rPr>
          <w:rFonts w:hint="eastAsia" w:ascii="Microsoft YaHei UI" w:hAnsi="Microsoft YaHei UI" w:eastAsia="Microsoft YaHei UI"/>
          <w:color w:val="000000" w:themeColor="text1"/>
          <w:spacing w:val="30"/>
          <w:sz w:val="28"/>
          <w:szCs w:val="28"/>
          <w14:textFill>
            <w14:solidFill>
              <w14:schemeClr w14:val="tx1"/>
            </w14:solidFill>
          </w14:textFill>
        </w:rPr>
        <w:t>月</w:t>
      </w:r>
      <w:r>
        <w:rPr>
          <w:rFonts w:ascii="Microsoft YaHei UI" w:hAnsi="Microsoft YaHei UI" w:eastAsia="Microsoft YaHei UI"/>
          <w:color w:val="000000" w:themeColor="text1"/>
          <w:spacing w:val="30"/>
          <w:sz w:val="28"/>
          <w:szCs w:val="28"/>
          <w14:textFill>
            <w14:solidFill>
              <w14:schemeClr w14:val="tx1"/>
            </w14:solidFill>
          </w14:textFill>
        </w:rPr>
        <w:t>22</w:t>
      </w:r>
      <w:r>
        <w:rPr>
          <w:rFonts w:hint="eastAsia" w:ascii="Microsoft YaHei UI" w:hAnsi="Microsoft YaHei UI" w:eastAsia="Microsoft YaHei UI"/>
          <w:color w:val="000000" w:themeColor="text1"/>
          <w:spacing w:val="30"/>
          <w:sz w:val="28"/>
          <w:szCs w:val="28"/>
          <w14:textFill>
            <w14:solidFill>
              <w14:schemeClr w14:val="tx1"/>
            </w14:solidFill>
          </w14:textFill>
        </w:rPr>
        <w:t>日下午</w:t>
      </w:r>
      <w:r>
        <w:rPr>
          <w:rFonts w:ascii="Microsoft YaHei UI" w:hAnsi="Microsoft YaHei UI" w:eastAsia="Microsoft YaHei UI"/>
          <w:color w:val="000000" w:themeColor="text1"/>
          <w:spacing w:val="30"/>
          <w:sz w:val="28"/>
          <w:szCs w:val="28"/>
          <w14:textFill>
            <w14:solidFill>
              <w14:schemeClr w14:val="tx1"/>
            </w14:solidFill>
          </w14:textFill>
        </w:rPr>
        <w:t>15</w:t>
      </w:r>
      <w:r>
        <w:rPr>
          <w:rFonts w:hint="eastAsia" w:ascii="Microsoft YaHei UI" w:hAnsi="Microsoft YaHei UI" w:eastAsia="Microsoft YaHei UI"/>
          <w:color w:val="000000" w:themeColor="text1"/>
          <w:spacing w:val="30"/>
          <w:sz w:val="28"/>
          <w:szCs w:val="28"/>
          <w14:textFill>
            <w14:solidFill>
              <w14:schemeClr w14:val="tx1"/>
            </w14:solidFill>
          </w14:textFill>
        </w:rPr>
        <w:t>：</w:t>
      </w:r>
      <w:r>
        <w:rPr>
          <w:rFonts w:ascii="Microsoft YaHei UI" w:hAnsi="Microsoft YaHei UI" w:eastAsia="Microsoft YaHei UI"/>
          <w:color w:val="000000" w:themeColor="text1"/>
          <w:spacing w:val="30"/>
          <w:sz w:val="28"/>
          <w:szCs w:val="28"/>
          <w14:textFill>
            <w14:solidFill>
              <w14:schemeClr w14:val="tx1"/>
            </w14:solidFill>
          </w14:textFill>
        </w:rPr>
        <w:t>0</w:t>
      </w:r>
      <w:r>
        <w:rPr>
          <w:rFonts w:hint="eastAsia" w:ascii="Microsoft YaHei UI" w:hAnsi="Microsoft YaHei UI" w:eastAsia="Microsoft YaHei UI"/>
          <w:color w:val="000000" w:themeColor="text1"/>
          <w:spacing w:val="30"/>
          <w:sz w:val="28"/>
          <w:szCs w:val="28"/>
          <w14:textFill>
            <w14:solidFill>
              <w14:schemeClr w14:val="tx1"/>
            </w14:solidFill>
          </w14:textFill>
        </w:rPr>
        <w:t>0前以现金方式上交，密封盖章。</w:t>
      </w:r>
    </w:p>
    <w:p>
      <w:pPr>
        <w:pStyle w:val="8"/>
        <w:shd w:val="clear" w:color="auto" w:fill="FFFFFF"/>
        <w:spacing w:before="0" w:beforeAutospacing="0" w:after="0" w:afterAutospacing="0" w:line="560" w:lineRule="exact"/>
        <w:ind w:firstLine="200"/>
        <w:jc w:val="both"/>
        <w:rPr>
          <w:rFonts w:ascii="Microsoft YaHei UI" w:hAnsi="Microsoft YaHei UI" w:eastAsia="Microsoft YaHei UI"/>
          <w:color w:val="000000" w:themeColor="text1"/>
          <w:spacing w:val="8"/>
          <w:sz w:val="28"/>
          <w:szCs w:val="28"/>
          <w14:textFill>
            <w14:solidFill>
              <w14:schemeClr w14:val="tx1"/>
            </w14:solidFill>
          </w14:textFill>
        </w:rPr>
      </w:pPr>
      <w:r>
        <w:rPr>
          <w:rFonts w:hint="eastAsia" w:ascii="Microsoft YaHei UI" w:hAnsi="Microsoft YaHei UI" w:eastAsia="Microsoft YaHei UI"/>
          <w:color w:val="000000" w:themeColor="text1"/>
          <w:spacing w:val="30"/>
          <w:sz w:val="28"/>
          <w:szCs w:val="28"/>
          <w14:textFill>
            <w14:solidFill>
              <w14:schemeClr w14:val="tx1"/>
            </w14:solidFill>
          </w14:textFill>
        </w:rPr>
        <w:t>（二）正式确定中标后，未中标者的投标保证金及以无息方式退还，中标者的投标保证金自动转为履约保证金。</w:t>
      </w:r>
    </w:p>
    <w:p>
      <w:pPr>
        <w:pStyle w:val="4"/>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九、采购会</w:t>
      </w:r>
      <w:r>
        <w:rPr>
          <w:rFonts w:asciiTheme="minorEastAsia" w:hAnsiTheme="minorEastAsia" w:eastAsiaTheme="minorEastAsia"/>
          <w:b/>
          <w:color w:val="000000" w:themeColor="text1"/>
          <w:sz w:val="32"/>
          <w:szCs w:val="32"/>
          <w14:textFill>
            <w14:solidFill>
              <w14:schemeClr w14:val="tx1"/>
            </w14:solidFill>
          </w14:textFill>
        </w:rPr>
        <w:t>时间</w:t>
      </w:r>
      <w:r>
        <w:rPr>
          <w:rFonts w:hint="eastAsia" w:asciiTheme="minorEastAsia" w:hAnsiTheme="minorEastAsia" w:eastAsiaTheme="minorEastAsia"/>
          <w:b/>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2020年6月22日</w:t>
      </w:r>
      <w:r>
        <w:rPr>
          <w:rFonts w:asciiTheme="minorEastAsia" w:hAnsiTheme="minorEastAsia" w:eastAsiaTheme="minorEastAsia"/>
          <w:color w:val="000000" w:themeColor="text1"/>
          <w:sz w:val="32"/>
          <w:szCs w:val="32"/>
          <w14:textFill>
            <w14:solidFill>
              <w14:schemeClr w14:val="tx1"/>
            </w14:solidFill>
          </w14:textFill>
        </w:rPr>
        <w:t>15</w:t>
      </w:r>
      <w:r>
        <w:rPr>
          <w:rFonts w:hint="eastAsia" w:asciiTheme="minorEastAsia" w:hAnsiTheme="minorEastAsia" w:eastAsiaTheme="minorEastAsia"/>
          <w:color w:val="000000" w:themeColor="text1"/>
          <w:sz w:val="32"/>
          <w:szCs w:val="32"/>
          <w14:textFill>
            <w14:solidFill>
              <w14:schemeClr w14:val="tx1"/>
            </w14:solidFill>
          </w14:textFill>
        </w:rPr>
        <w:t>：00，</w:t>
      </w:r>
      <w:r>
        <w:rPr>
          <w:rFonts w:hint="eastAsia" w:ascii="Microsoft YaHei UI" w:hAnsi="Microsoft YaHei UI" w:eastAsia="Microsoft YaHei UI"/>
          <w:color w:val="000000" w:themeColor="text1"/>
          <w:spacing w:val="30"/>
          <w:sz w:val="28"/>
          <w:szCs w:val="21"/>
          <w14:textFill>
            <w14:solidFill>
              <w14:schemeClr w14:val="tx1"/>
            </w14:solidFill>
          </w14:textFill>
        </w:rPr>
        <w:t>采购会地点：</w:t>
      </w:r>
      <w:r>
        <w:rPr>
          <w:rFonts w:hint="eastAsia" w:asciiTheme="minorEastAsia" w:hAnsiTheme="minorEastAsia" w:eastAsiaTheme="minorEastAsia"/>
          <w:color w:val="000000" w:themeColor="text1"/>
          <w:sz w:val="32"/>
          <w:szCs w:val="32"/>
          <w14:textFill>
            <w14:solidFill>
              <w14:schemeClr w14:val="tx1"/>
            </w14:solidFill>
          </w14:textFill>
        </w:rPr>
        <w:t>长汀职专附属幼儿园</w:t>
      </w:r>
      <w:r>
        <w:rPr>
          <w:rFonts w:hint="eastAsia" w:asciiTheme="minorEastAsia" w:hAnsiTheme="minorEastAsia" w:eastAsiaTheme="minorEastAsia"/>
          <w:color w:val="000000" w:themeColor="text1"/>
          <w:sz w:val="32"/>
          <w:szCs w:val="32"/>
          <w:lang w:eastAsia="zh-CN"/>
          <w14:textFill>
            <w14:solidFill>
              <w14:schemeClr w14:val="tx1"/>
            </w14:solidFill>
          </w14:textFill>
        </w:rPr>
        <w:t>四楼会议室</w:t>
      </w:r>
      <w:r>
        <w:rPr>
          <w:rFonts w:hint="eastAsia" w:asciiTheme="minorEastAsia" w:hAnsiTheme="minorEastAsia" w:eastAsiaTheme="minorEastAsia"/>
          <w:color w:val="000000" w:themeColor="text1"/>
          <w:sz w:val="32"/>
          <w:szCs w:val="32"/>
          <w14:textFill>
            <w14:solidFill>
              <w14:schemeClr w14:val="tx1"/>
            </w14:solidFill>
          </w14:textFill>
        </w:rPr>
        <w:t xml:space="preserve"> </w:t>
      </w:r>
      <w:r>
        <w:rPr>
          <w:rFonts w:hint="eastAsia" w:ascii="Microsoft YaHei UI" w:hAnsi="Microsoft YaHei UI" w:eastAsia="Microsoft YaHei UI"/>
          <w:color w:val="000000" w:themeColor="text1"/>
          <w:spacing w:val="30"/>
          <w:sz w:val="28"/>
          <w:szCs w:val="21"/>
          <w14:textFill>
            <w14:solidFill>
              <w14:schemeClr w14:val="tx1"/>
            </w14:solidFill>
          </w14:textFill>
        </w:rPr>
        <w:t>。每家供应商限1-2人携带身份证原件及健康码参加采购会，并配合工作人员安排，做好个人防护（如佩戴口罩等）。</w:t>
      </w:r>
    </w:p>
    <w:p>
      <w:pPr>
        <w:pStyle w:val="4"/>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十</w:t>
      </w:r>
      <w:r>
        <w:rPr>
          <w:rFonts w:asciiTheme="minorEastAsia" w:hAnsiTheme="minorEastAsia" w:eastAsiaTheme="minorEastAsia"/>
          <w:b/>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本评</w:t>
      </w:r>
      <w:r>
        <w:rPr>
          <w:rFonts w:asciiTheme="minorEastAsia" w:hAnsiTheme="minorEastAsia" w:eastAsiaTheme="minorEastAsia"/>
          <w:b/>
          <w:color w:val="000000" w:themeColor="text1"/>
          <w:sz w:val="32"/>
          <w:szCs w:val="32"/>
          <w14:textFill>
            <w14:solidFill>
              <w14:schemeClr w14:val="tx1"/>
            </w14:solidFill>
          </w14:textFill>
        </w:rPr>
        <w:t>标办法：</w:t>
      </w:r>
      <w:r>
        <w:rPr>
          <w:rFonts w:hint="eastAsia" w:asciiTheme="minorEastAsia" w:hAnsiTheme="minorEastAsia" w:eastAsiaTheme="minorEastAsia"/>
          <w:color w:val="000000" w:themeColor="text1"/>
          <w:sz w:val="32"/>
          <w:szCs w:val="32"/>
          <w14:textFill>
            <w14:solidFill>
              <w14:schemeClr w14:val="tx1"/>
            </w14:solidFill>
          </w14:textFill>
        </w:rPr>
        <w:t>组织评审专家对投标人的报价、技术或业务水平、履约能力、售后服务等因素进行综合评分。如果至投标人递交文件截止时间只有2家响应，采取竞争性谈判方式定标；如最终响应的投标人只有一家，则采取单一来源谈判方式确定中标候选人。</w:t>
      </w:r>
    </w:p>
    <w:p>
      <w:pPr>
        <w:pStyle w:val="4"/>
        <w:spacing w:line="560" w:lineRule="exact"/>
        <w:ind w:firstLine="200"/>
        <w:jc w:val="left"/>
        <w:rPr>
          <w:rFonts w:asciiTheme="minorEastAsia" w:hAnsiTheme="minorEastAsia" w:eastAsiaTheme="minorEastAsia"/>
          <w:color w:val="000000" w:themeColor="text1"/>
          <w:sz w:val="32"/>
          <w:szCs w:val="32"/>
          <w:u w:val="single"/>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 xml:space="preserve">地 </w:t>
      </w:r>
      <w:r>
        <w:rPr>
          <w:rFonts w:asciiTheme="minorEastAsia" w:hAnsiTheme="minorEastAsia" w:eastAsiaTheme="minorEastAsia"/>
          <w:b/>
          <w:color w:val="000000" w:themeColor="text1"/>
          <w:sz w:val="32"/>
          <w:szCs w:val="32"/>
          <w14:textFill>
            <w14:solidFill>
              <w14:schemeClr w14:val="tx1"/>
            </w14:solidFill>
          </w14:textFill>
        </w:rPr>
        <w:t xml:space="preserve"> </w:t>
      </w:r>
      <w:r>
        <w:rPr>
          <w:rFonts w:hint="eastAsia" w:asciiTheme="minorEastAsia" w:hAnsiTheme="minorEastAsia" w:eastAsiaTheme="minorEastAsia"/>
          <w:b/>
          <w:color w:val="000000" w:themeColor="text1"/>
          <w:sz w:val="32"/>
          <w:szCs w:val="32"/>
          <w14:textFill>
            <w14:solidFill>
              <w14:schemeClr w14:val="tx1"/>
            </w14:solidFill>
          </w14:textFill>
        </w:rPr>
        <w:t>址：</w:t>
      </w:r>
      <w:r>
        <w:rPr>
          <w:rFonts w:hint="eastAsia" w:asciiTheme="minorEastAsia" w:hAnsiTheme="minorEastAsia" w:eastAsiaTheme="minorEastAsia"/>
          <w:color w:val="000000" w:themeColor="text1"/>
          <w:sz w:val="32"/>
          <w:szCs w:val="32"/>
          <w14:textFill>
            <w14:solidFill>
              <w14:schemeClr w14:val="tx1"/>
            </w14:solidFill>
          </w14:textFill>
        </w:rPr>
        <w:t>福建</w:t>
      </w:r>
      <w:r>
        <w:rPr>
          <w:rFonts w:asciiTheme="minorEastAsia" w:hAnsiTheme="minorEastAsia" w:eastAsiaTheme="minorEastAsia"/>
          <w:color w:val="000000" w:themeColor="text1"/>
          <w:sz w:val="32"/>
          <w:szCs w:val="32"/>
          <w14:textFill>
            <w14:solidFill>
              <w14:schemeClr w14:val="tx1"/>
            </w14:solidFill>
          </w14:textFill>
        </w:rPr>
        <w:t>省长汀县汀州镇江滨</w:t>
      </w:r>
      <w:r>
        <w:rPr>
          <w:rFonts w:hint="eastAsia" w:asciiTheme="minorEastAsia" w:hAnsiTheme="minorEastAsia" w:eastAsiaTheme="minorEastAsia"/>
          <w:color w:val="000000" w:themeColor="text1"/>
          <w:sz w:val="32"/>
          <w:szCs w:val="32"/>
          <w14:textFill>
            <w14:solidFill>
              <w14:schemeClr w14:val="tx1"/>
            </w14:solidFill>
          </w14:textFill>
        </w:rPr>
        <w:t>中</w:t>
      </w:r>
      <w:r>
        <w:rPr>
          <w:rFonts w:asciiTheme="minorEastAsia" w:hAnsiTheme="minorEastAsia" w:eastAsiaTheme="minorEastAsia"/>
          <w:color w:val="000000" w:themeColor="text1"/>
          <w:sz w:val="32"/>
          <w:szCs w:val="32"/>
          <w14:textFill>
            <w14:solidFill>
              <w14:schemeClr w14:val="tx1"/>
            </w14:solidFill>
          </w14:textFill>
        </w:rPr>
        <w:t>路</w:t>
      </w:r>
      <w:r>
        <w:rPr>
          <w:rFonts w:hint="eastAsia" w:asciiTheme="minorEastAsia" w:hAnsiTheme="minorEastAsia" w:eastAsiaTheme="minorEastAsia"/>
          <w:color w:val="000000" w:themeColor="text1"/>
          <w:sz w:val="32"/>
          <w:szCs w:val="32"/>
          <w14:textFill>
            <w14:solidFill>
              <w14:schemeClr w14:val="tx1"/>
            </w14:solidFill>
          </w14:textFill>
        </w:rPr>
        <w:t>4</w:t>
      </w:r>
      <w:r>
        <w:rPr>
          <w:rFonts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14:textFill>
            <w14:solidFill>
              <w14:schemeClr w14:val="tx1"/>
            </w14:solidFill>
          </w14:textFill>
        </w:rPr>
        <w:t>号（长汀职专附属幼儿园）</w:t>
      </w:r>
    </w:p>
    <w:p>
      <w:pPr>
        <w:pStyle w:val="4"/>
        <w:spacing w:line="560" w:lineRule="exact"/>
        <w:ind w:firstLine="20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负责人：</w:t>
      </w:r>
      <w:r>
        <w:rPr>
          <w:rFonts w:hint="eastAsia" w:asciiTheme="minorEastAsia" w:hAnsiTheme="minorEastAsia" w:eastAsiaTheme="minorEastAsia"/>
          <w:color w:val="000000" w:themeColor="text1"/>
          <w:sz w:val="32"/>
          <w:szCs w:val="32"/>
          <w14:textFill>
            <w14:solidFill>
              <w14:schemeClr w14:val="tx1"/>
            </w14:solidFill>
          </w14:textFill>
        </w:rPr>
        <w:t>施老师</w:t>
      </w:r>
      <w:r>
        <w:rPr>
          <w:rFonts w:asciiTheme="minorEastAsia" w:hAnsiTheme="minorEastAsia" w:eastAsiaTheme="minorEastAsia"/>
          <w:color w:val="000000" w:themeColor="text1"/>
          <w:sz w:val="32"/>
          <w:szCs w:val="32"/>
          <w14:textFill>
            <w14:solidFill>
              <w14:schemeClr w14:val="tx1"/>
            </w14:solidFill>
          </w14:textFill>
        </w:rPr>
        <w:t xml:space="preserve">（ </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18350461723</w:t>
      </w:r>
      <w:r>
        <w:rPr>
          <w:rFonts w:asciiTheme="minorEastAsia" w:hAnsiTheme="minorEastAsia" w:eastAsiaTheme="minorEastAsia"/>
          <w:color w:val="000000" w:themeColor="text1"/>
          <w:sz w:val="32"/>
          <w:szCs w:val="32"/>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b/>
          <w:color w:val="000000" w:themeColor="text1"/>
          <w:sz w:val="32"/>
          <w:szCs w:val="32"/>
          <w14:textFill>
            <w14:solidFill>
              <w14:schemeClr w14:val="tx1"/>
            </w14:solidFill>
          </w14:textFill>
        </w:rPr>
        <w:t>联系</w:t>
      </w:r>
      <w:r>
        <w:rPr>
          <w:rFonts w:asciiTheme="minorEastAsia" w:hAnsiTheme="minorEastAsia" w:eastAsiaTheme="minorEastAsia"/>
          <w:b/>
          <w:color w:val="000000" w:themeColor="text1"/>
          <w:sz w:val="32"/>
          <w:szCs w:val="32"/>
          <w14:textFill>
            <w14:solidFill>
              <w14:schemeClr w14:val="tx1"/>
            </w14:solidFill>
          </w14:textFill>
        </w:rPr>
        <w:t>人：</w:t>
      </w:r>
      <w:r>
        <w:rPr>
          <w:rFonts w:hint="eastAsia" w:asciiTheme="minorEastAsia" w:hAnsiTheme="minorEastAsia" w:eastAsiaTheme="minorEastAsia"/>
          <w:color w:val="000000" w:themeColor="text1"/>
          <w:sz w:val="32"/>
          <w:szCs w:val="32"/>
          <w14:textFill>
            <w14:solidFill>
              <w14:schemeClr w14:val="tx1"/>
            </w14:solidFill>
          </w14:textFill>
        </w:rPr>
        <w:t xml:space="preserve"> 刘老师（</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18760131797</w:t>
      </w:r>
      <w:r>
        <w:rPr>
          <w:rFonts w:hint="eastAsia" w:asciiTheme="minorEastAsia" w:hAnsiTheme="minorEastAsia" w:eastAsiaTheme="minorEastAsia"/>
          <w:color w:val="000000" w:themeColor="text1"/>
          <w:sz w:val="32"/>
          <w:szCs w:val="32"/>
          <w14:textFill>
            <w14:solidFill>
              <w14:schemeClr w14:val="tx1"/>
            </w14:solidFill>
          </w14:textFill>
        </w:rPr>
        <w:t>）</w:t>
      </w:r>
    </w:p>
    <w:p>
      <w:pPr>
        <w:pStyle w:val="4"/>
        <w:spacing w:line="500" w:lineRule="exact"/>
        <w:jc w:val="left"/>
        <w:rPr>
          <w:rFonts w:hint="eastAsia" w:asciiTheme="minorEastAsia" w:hAnsiTheme="minorEastAsia" w:eastAsiaTheme="minorEastAsia"/>
          <w:color w:val="000000" w:themeColor="text1"/>
          <w:sz w:val="32"/>
          <w:szCs w:val="32"/>
          <w14:textFill>
            <w14:solidFill>
              <w14:schemeClr w14:val="tx1"/>
            </w14:solidFill>
          </w14:textFill>
        </w:rPr>
      </w:pPr>
    </w:p>
    <w:p>
      <w:pPr>
        <w:pStyle w:val="4"/>
        <w:spacing w:line="500" w:lineRule="exact"/>
        <w:ind w:firstLine="5600" w:firstLineChars="1750"/>
        <w:jc w:val="left"/>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长汀职专附属幼儿园</w:t>
      </w:r>
    </w:p>
    <w:p>
      <w:pPr>
        <w:spacing w:line="500" w:lineRule="exact"/>
        <w:ind w:firstLine="5920" w:firstLineChars="1850"/>
        <w:jc w:val="left"/>
        <w:rPr>
          <w:rFonts w:ascii="宋体" w:hAnsi="宋体"/>
          <w:color w:val="000000" w:themeColor="text1"/>
          <w:sz w:val="28"/>
          <w:szCs w:val="21"/>
          <w14:textFill>
            <w14:solidFill>
              <w14:schemeClr w14:val="tx1"/>
            </w14:solidFill>
          </w14:textFill>
        </w:rPr>
        <w:sectPr>
          <w:headerReference r:id="rId3" w:type="default"/>
          <w:pgSz w:w="11906" w:h="16838"/>
          <w:pgMar w:top="1134" w:right="1134" w:bottom="1134" w:left="1134" w:header="454" w:footer="567" w:gutter="0"/>
          <w:cols w:space="425" w:num="1"/>
          <w:docGrid w:type="lines" w:linePitch="312" w:charSpace="0"/>
        </w:sectPr>
      </w:pPr>
      <w:r>
        <w:rPr>
          <w:rFonts w:hint="eastAsia" w:ascii="宋体" w:hAnsi="宋体"/>
          <w:color w:val="000000" w:themeColor="text1"/>
          <w:sz w:val="32"/>
          <w:szCs w:val="22"/>
          <w14:textFill>
            <w14:solidFill>
              <w14:schemeClr w14:val="tx1"/>
            </w14:solidFill>
          </w14:textFill>
        </w:rPr>
        <w:t>2020年6月1</w:t>
      </w:r>
      <w:r>
        <w:rPr>
          <w:rFonts w:ascii="宋体" w:hAnsi="宋体"/>
          <w:color w:val="000000" w:themeColor="text1"/>
          <w:sz w:val="32"/>
          <w:szCs w:val="22"/>
          <w14:textFill>
            <w14:solidFill>
              <w14:schemeClr w14:val="tx1"/>
            </w14:solidFill>
          </w14:textFill>
        </w:rPr>
        <w:t>6</w:t>
      </w:r>
      <w:r>
        <w:rPr>
          <w:rFonts w:hint="eastAsia" w:ascii="宋体" w:hAnsi="宋体"/>
          <w:color w:val="000000" w:themeColor="text1"/>
          <w:sz w:val="32"/>
          <w:szCs w:val="22"/>
          <w14:textFill>
            <w14:solidFill>
              <w14:schemeClr w14:val="tx1"/>
            </w14:solidFill>
          </w14:textFill>
        </w:rPr>
        <w:t>日</w:t>
      </w:r>
    </w:p>
    <w:p>
      <w:pPr>
        <w:jc w:val="center"/>
        <w:rPr>
          <w:rFonts w:ascii="宋体" w:hAnsi="宋体" w:cs="宋体"/>
          <w:b/>
          <w:color w:val="000000" w:themeColor="text1"/>
          <w:kern w:val="0"/>
          <w:sz w:val="40"/>
          <w:szCs w:val="21"/>
          <w14:textFill>
            <w14:solidFill>
              <w14:schemeClr w14:val="tx1"/>
            </w14:solidFill>
          </w14:textFill>
        </w:rPr>
      </w:pPr>
      <w:r>
        <w:rPr>
          <w:rFonts w:hint="eastAsia" w:ascii="宋体" w:hAnsi="宋体" w:cs="宋体"/>
          <w:b/>
          <w:color w:val="000000" w:themeColor="text1"/>
          <w:kern w:val="0"/>
          <w:sz w:val="40"/>
          <w:szCs w:val="21"/>
          <w14:textFill>
            <w14:solidFill>
              <w14:schemeClr w14:val="tx1"/>
            </w14:solidFill>
          </w14:textFill>
        </w:rPr>
        <w:t>长汀职专</w:t>
      </w:r>
      <w:r>
        <w:rPr>
          <w:rFonts w:hint="eastAsia" w:ascii="宋体" w:hAnsi="宋体"/>
          <w:b/>
          <w:color w:val="000000" w:themeColor="text1"/>
          <w:sz w:val="36"/>
          <w14:textFill>
            <w14:solidFill>
              <w14:schemeClr w14:val="tx1"/>
            </w14:solidFill>
          </w14:textFill>
        </w:rPr>
        <w:t>附属幼儿园户外</w:t>
      </w:r>
      <w:r>
        <w:rPr>
          <w:rFonts w:hint="eastAsia" w:ascii="宋体" w:hAnsi="宋体"/>
          <w:b/>
          <w:color w:val="000000" w:themeColor="text1"/>
          <w:sz w:val="36"/>
          <w:lang w:eastAsia="zh-CN"/>
          <w14:textFill>
            <w14:solidFill>
              <w14:schemeClr w14:val="tx1"/>
            </w14:solidFill>
          </w14:textFill>
        </w:rPr>
        <w:t>体育游戏</w:t>
      </w:r>
      <w:r>
        <w:rPr>
          <w:rFonts w:hint="eastAsia" w:ascii="宋体" w:hAnsi="宋体"/>
          <w:b/>
          <w:color w:val="000000" w:themeColor="text1"/>
          <w:sz w:val="36"/>
          <w14:textFill>
            <w14:solidFill>
              <w14:schemeClr w14:val="tx1"/>
            </w14:solidFill>
          </w14:textFill>
        </w:rPr>
        <w:t>玩具</w:t>
      </w:r>
      <w:r>
        <w:rPr>
          <w:rFonts w:hint="eastAsia" w:ascii="宋体" w:hAnsi="宋体" w:cs="宋体"/>
          <w:b/>
          <w:color w:val="000000" w:themeColor="text1"/>
          <w:kern w:val="0"/>
          <w:sz w:val="40"/>
          <w:szCs w:val="21"/>
          <w14:textFill>
            <w14:solidFill>
              <w14:schemeClr w14:val="tx1"/>
            </w14:solidFill>
          </w14:textFill>
        </w:rPr>
        <w:t>采</w:t>
      </w:r>
      <w:r>
        <w:rPr>
          <w:rFonts w:ascii="宋体" w:hAnsi="宋体" w:cs="宋体"/>
          <w:b/>
          <w:color w:val="000000" w:themeColor="text1"/>
          <w:kern w:val="0"/>
          <w:sz w:val="40"/>
          <w:szCs w:val="21"/>
          <w14:textFill>
            <w14:solidFill>
              <w14:schemeClr w14:val="tx1"/>
            </w14:solidFill>
          </w14:textFill>
        </w:rPr>
        <w:t>购</w:t>
      </w:r>
      <w:r>
        <w:rPr>
          <w:rFonts w:hint="eastAsia" w:ascii="宋体" w:hAnsi="宋体" w:cs="宋体"/>
          <w:b/>
          <w:color w:val="000000" w:themeColor="text1"/>
          <w:kern w:val="0"/>
          <w:sz w:val="40"/>
          <w:szCs w:val="21"/>
          <w14:textFill>
            <w14:solidFill>
              <w14:schemeClr w14:val="tx1"/>
            </w14:solidFill>
          </w14:textFill>
        </w:rPr>
        <w:t>项目</w:t>
      </w:r>
      <w:r>
        <w:rPr>
          <w:rFonts w:ascii="宋体" w:hAnsi="宋体" w:cs="宋体"/>
          <w:b/>
          <w:color w:val="000000" w:themeColor="text1"/>
          <w:kern w:val="0"/>
          <w:sz w:val="40"/>
          <w:szCs w:val="21"/>
          <w14:textFill>
            <w14:solidFill>
              <w14:schemeClr w14:val="tx1"/>
            </w14:solidFill>
          </w14:textFill>
        </w:rPr>
        <w:t>报价单</w:t>
      </w:r>
    </w:p>
    <w:tbl>
      <w:tblPr>
        <w:tblStyle w:val="9"/>
        <w:tblW w:w="14734" w:type="dxa"/>
        <w:tblInd w:w="-227" w:type="dxa"/>
        <w:tblLayout w:type="fixed"/>
        <w:tblCellMar>
          <w:top w:w="0" w:type="dxa"/>
          <w:left w:w="0" w:type="dxa"/>
          <w:bottom w:w="0" w:type="dxa"/>
          <w:right w:w="0" w:type="dxa"/>
        </w:tblCellMar>
      </w:tblPr>
      <w:tblGrid>
        <w:gridCol w:w="1081"/>
        <w:gridCol w:w="1218"/>
        <w:gridCol w:w="7279"/>
        <w:gridCol w:w="1134"/>
        <w:gridCol w:w="1276"/>
        <w:gridCol w:w="1275"/>
        <w:gridCol w:w="1471"/>
      </w:tblGrid>
      <w:tr>
        <w:tblPrEx>
          <w:tblCellMar>
            <w:top w:w="0" w:type="dxa"/>
            <w:left w:w="0" w:type="dxa"/>
            <w:bottom w:w="0" w:type="dxa"/>
            <w:right w:w="0" w:type="dxa"/>
          </w:tblCellMar>
        </w:tblPrEx>
        <w:trPr>
          <w:trHeight w:val="74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bidi="ar"/>
                <w14:textFill>
                  <w14:solidFill>
                    <w14:schemeClr w14:val="tx1"/>
                  </w14:solidFill>
                </w14:textFill>
              </w:rPr>
              <w:t>序号</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bidi="ar"/>
                <w14:textFill>
                  <w14:solidFill>
                    <w14:schemeClr w14:val="tx1"/>
                  </w14:solidFill>
                </w14:textFill>
              </w:rPr>
              <w:t>货物品名</w:t>
            </w:r>
          </w:p>
        </w:tc>
        <w:tc>
          <w:tcPr>
            <w:tcW w:w="72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bidi="ar"/>
                <w14:textFill>
                  <w14:solidFill>
                    <w14:schemeClr w14:val="tx1"/>
                  </w14:solidFill>
                </w14:textFill>
              </w:rPr>
              <w:t>规格参数</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bidi="ar"/>
                <w14:textFill>
                  <w14:solidFill>
                    <w14:schemeClr w14:val="tx1"/>
                  </w14:solidFill>
                </w14:textFill>
              </w:rPr>
              <w:t>单位</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asciiTheme="minorEastAsia" w:hAnsiTheme="minorEastAsia" w:eastAsiaTheme="minorEastAsia" w:cstheme="minorEastAsia"/>
                <w:color w:val="000000" w:themeColor="text1"/>
                <w:kern w:val="0"/>
                <w:sz w:val="28"/>
                <w:szCs w:val="28"/>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bidi="ar"/>
                <w14:textFill>
                  <w14:solidFill>
                    <w14:schemeClr w14:val="tx1"/>
                  </w14:solidFill>
                </w14:textFill>
              </w:rPr>
              <w:t>数量</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asciiTheme="minorEastAsia" w:hAnsiTheme="minorEastAsia" w:eastAsiaTheme="minorEastAsia" w:cstheme="minorEastAsia"/>
                <w:color w:val="000000" w:themeColor="text1"/>
                <w:kern w:val="0"/>
                <w:sz w:val="28"/>
                <w:szCs w:val="28"/>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bidi="ar"/>
                <w14:textFill>
                  <w14:solidFill>
                    <w14:schemeClr w14:val="tx1"/>
                  </w14:solidFill>
                </w14:textFill>
              </w:rPr>
              <w:t>金额</w:t>
            </w:r>
          </w:p>
        </w:tc>
        <w:tc>
          <w:tcPr>
            <w:tcW w:w="1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asciiTheme="minorEastAsia" w:hAnsiTheme="minorEastAsia" w:eastAsiaTheme="minorEastAsia" w:cstheme="minorEastAsia"/>
                <w:color w:val="000000" w:themeColor="text1"/>
                <w:kern w:val="0"/>
                <w:sz w:val="28"/>
                <w:szCs w:val="28"/>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bidi="ar"/>
                <w14:textFill>
                  <w14:solidFill>
                    <w14:schemeClr w14:val="tx1"/>
                  </w14:solidFill>
                </w14:textFill>
              </w:rPr>
              <w:t>有无偏离</w:t>
            </w:r>
          </w:p>
        </w:tc>
      </w:tr>
      <w:tr>
        <w:tblPrEx>
          <w:tblCellMar>
            <w:top w:w="0" w:type="dxa"/>
            <w:left w:w="0" w:type="dxa"/>
            <w:bottom w:w="0" w:type="dxa"/>
            <w:right w:w="0" w:type="dxa"/>
          </w:tblCellMar>
        </w:tblPrEx>
        <w:trPr>
          <w:trHeight w:val="9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bidi="ar"/>
                <w14:textFill>
                  <w14:solidFill>
                    <w14:schemeClr w14:val="tx1"/>
                  </w14:solidFill>
                </w14:textFill>
              </w:rPr>
              <w:t>1</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rPr>
                <w:color w:val="000000" w:themeColor="text1"/>
                <w:kern w:val="0"/>
                <w:sz w:val="28"/>
                <w:szCs w:val="28"/>
                <w14:textFill>
                  <w14:solidFill>
                    <w14:schemeClr w14:val="tx1"/>
                  </w14:solidFill>
                </w14:textFill>
              </w:rPr>
            </w:pPr>
            <w:r>
              <w:rPr>
                <w:rFonts w:hint="eastAsia"/>
                <w:color w:val="000000" w:themeColor="text1"/>
                <w:sz w:val="28"/>
                <w:szCs w:val="28"/>
                <w14:textFill>
                  <w14:solidFill>
                    <w14:schemeClr w14:val="tx1"/>
                  </w14:solidFill>
                </w14:textFill>
              </w:rPr>
              <w:t>野战部落</w:t>
            </w:r>
          </w:p>
        </w:tc>
        <w:tc>
          <w:tcPr>
            <w:tcW w:w="7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尺寸：70*70*135cm ；12个/套  材质为φ48mm，壁厚2mmPVC管材，经三通等连接件组装而成，产品强度高、密度大、耐折弯、热胀冷缩应力小。成形后期经修边、锐角毛刺打磨处理，无安全隐患。生产原材料为原生料，不添加回收料。色母添加剂为标准色母，产品耐紫外线、不褪色，色彩符合儿童视觉习惯， 适合幼儿室内外游戏活动使用。</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套</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textAlignment w:val="center"/>
              <w:rPr>
                <w:rFonts w:hint="default"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9800</w:t>
            </w:r>
          </w:p>
        </w:tc>
        <w:tc>
          <w:tcPr>
            <w:tcW w:w="1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textAlignment w:val="center"/>
              <w:rPr>
                <w:rFonts w:asciiTheme="minorEastAsia" w:hAnsiTheme="minorEastAsia" w:eastAsiaTheme="minorEastAsia" w:cstheme="minorEastAsia"/>
                <w:color w:val="000000" w:themeColor="text1"/>
                <w:kern w:val="0"/>
                <w:sz w:val="28"/>
                <w:szCs w:val="28"/>
                <w:lang w:bidi="ar"/>
                <w14:textFill>
                  <w14:solidFill>
                    <w14:schemeClr w14:val="tx1"/>
                  </w14:solidFill>
                </w14:textFill>
              </w:rPr>
            </w:pPr>
          </w:p>
        </w:tc>
      </w:tr>
      <w:tr>
        <w:tblPrEx>
          <w:tblCellMar>
            <w:top w:w="0" w:type="dxa"/>
            <w:left w:w="0" w:type="dxa"/>
            <w:bottom w:w="0" w:type="dxa"/>
            <w:right w:w="0" w:type="dxa"/>
          </w:tblCellMar>
        </w:tblPrEx>
        <w:trPr>
          <w:trHeight w:val="2700" w:hRule="atLeast"/>
        </w:trPr>
        <w:tc>
          <w:tcPr>
            <w:tcW w:w="10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bidi="ar"/>
                <w14:textFill>
                  <w14:solidFill>
                    <w14:schemeClr w14:val="tx1"/>
                  </w14:solidFill>
                </w14:textFill>
              </w:rPr>
              <w:t>2</w:t>
            </w:r>
          </w:p>
        </w:tc>
        <w:tc>
          <w:tcPr>
            <w:tcW w:w="12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盘丝洞（小）</w:t>
            </w:r>
          </w:p>
        </w:tc>
        <w:tc>
          <w:tcPr>
            <w:tcW w:w="7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尺寸：293*215*118CM 材质为φ48mm，壁厚2mmPVC管材，经三通等连接件组装而成，产品强度高、密度大、耐折弯、热胀冷缩应力小。成形后期经修边、锐角毛刺打磨处理，无安全隐患。生产原材料为原生料，不添加回收料。色母添加剂为标准色母，产品耐紫外线、不褪色，色彩符合儿童视觉习惯， 适合幼儿室内外游戏活动使用。</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个</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00" w:lineRule="exact"/>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hint="default" w:cs="宋体" w:asciiTheme="minorEastAsia" w:hAnsiTheme="minorEastAsia" w:eastAsiaTheme="minorEastAsia"/>
                <w:color w:val="000000" w:themeColor="text1"/>
                <w:kern w:val="0"/>
                <w:sz w:val="28"/>
                <w:szCs w:val="28"/>
                <w:lang w:val="en-US" w:eastAsia="zh-CN" w:bidi="ar"/>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val="en-US" w:eastAsia="zh-CN" w:bidi="ar"/>
                <w14:textFill>
                  <w14:solidFill>
                    <w14:schemeClr w14:val="tx1"/>
                  </w14:solidFill>
                </w14:textFill>
              </w:rPr>
              <w:t>67</w:t>
            </w:r>
            <w:bookmarkStart w:id="0" w:name="_GoBack"/>
            <w:bookmarkEnd w:id="0"/>
            <w:r>
              <w:rPr>
                <w:rFonts w:hint="eastAsia" w:cs="宋体" w:asciiTheme="minorEastAsia" w:hAnsiTheme="minorEastAsia" w:eastAsiaTheme="minorEastAsia"/>
                <w:color w:val="000000" w:themeColor="text1"/>
                <w:kern w:val="0"/>
                <w:sz w:val="28"/>
                <w:szCs w:val="28"/>
                <w:lang w:val="en-US" w:eastAsia="zh-CN" w:bidi="ar"/>
                <w14:textFill>
                  <w14:solidFill>
                    <w14:schemeClr w14:val="tx1"/>
                  </w14:solidFill>
                </w14:textFill>
              </w:rPr>
              <w:t>00</w:t>
            </w:r>
          </w:p>
        </w:tc>
        <w:tc>
          <w:tcPr>
            <w:tcW w:w="1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cs="宋体" w:asciiTheme="minorEastAsia" w:hAnsiTheme="minorEastAsia" w:eastAsiaTheme="minorEastAsia"/>
                <w:color w:val="000000" w:themeColor="text1"/>
                <w:kern w:val="0"/>
                <w:sz w:val="28"/>
                <w:szCs w:val="28"/>
                <w:lang w:bidi="ar"/>
                <w14:textFill>
                  <w14:solidFill>
                    <w14:schemeClr w14:val="tx1"/>
                  </w14:solidFill>
                </w14:textFill>
              </w:rPr>
            </w:pPr>
          </w:p>
        </w:tc>
      </w:tr>
      <w:tr>
        <w:tblPrEx>
          <w:tblCellMar>
            <w:top w:w="0" w:type="dxa"/>
            <w:left w:w="0" w:type="dxa"/>
            <w:bottom w:w="0" w:type="dxa"/>
            <w:right w:w="0" w:type="dxa"/>
          </w:tblCellMar>
        </w:tblPrEx>
        <w:trPr>
          <w:trHeight w:val="684" w:hRule="atLeast"/>
        </w:trPr>
        <w:tc>
          <w:tcPr>
            <w:tcW w:w="22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合计</w:t>
            </w:r>
          </w:p>
        </w:tc>
        <w:tc>
          <w:tcPr>
            <w:tcW w:w="7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left"/>
              <w:textAlignment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16500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lang w:bidi="ar"/>
                <w14:textFill>
                  <w14:solidFill>
                    <w14:schemeClr w14:val="tx1"/>
                  </w14:solidFill>
                </w14:textFill>
              </w:rPr>
              <w:t xml:space="preserve"> </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kern w:val="0"/>
                <w:sz w:val="28"/>
                <w:szCs w:val="28"/>
                <w:lang w:bidi="ar"/>
                <w14:textFill>
                  <w14:solidFill>
                    <w14:schemeClr w14:val="tx1"/>
                  </w14:solidFill>
                </w14:textFill>
              </w:rPr>
              <w:t xml:space="preserve"> </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textAlignment w:val="center"/>
              <w:rPr>
                <w:rFonts w:cs="宋体" w:asciiTheme="minorEastAsia" w:hAnsiTheme="minorEastAsia" w:eastAsiaTheme="minorEastAsia"/>
                <w:color w:val="000000" w:themeColor="text1"/>
                <w:kern w:val="0"/>
                <w:sz w:val="28"/>
                <w:szCs w:val="28"/>
                <w:lang w:bidi="ar"/>
                <w14:textFill>
                  <w14:solidFill>
                    <w14:schemeClr w14:val="tx1"/>
                  </w14:solidFill>
                </w14:textFill>
              </w:rPr>
            </w:pPr>
          </w:p>
        </w:tc>
        <w:tc>
          <w:tcPr>
            <w:tcW w:w="1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00" w:lineRule="exact"/>
              <w:jc w:val="center"/>
              <w:textAlignment w:val="center"/>
              <w:rPr>
                <w:rFonts w:cs="宋体" w:asciiTheme="minorEastAsia" w:hAnsiTheme="minorEastAsia" w:eastAsiaTheme="minorEastAsia"/>
                <w:color w:val="000000" w:themeColor="text1"/>
                <w:kern w:val="0"/>
                <w:sz w:val="28"/>
                <w:szCs w:val="28"/>
                <w:lang w:bidi="ar"/>
                <w14:textFill>
                  <w14:solidFill>
                    <w14:schemeClr w14:val="tx1"/>
                  </w14:solidFill>
                </w14:textFill>
              </w:rPr>
            </w:pPr>
          </w:p>
        </w:tc>
      </w:tr>
    </w:tbl>
    <w:p>
      <w:pPr>
        <w:spacing w:line="400" w:lineRule="exact"/>
        <w:jc w:val="center"/>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联系人：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w:t>
      </w:r>
      <w:r>
        <w:rPr>
          <w:rFonts w:asciiTheme="minorEastAsia" w:hAnsiTheme="minorEastAsia"/>
          <w:color w:val="000000" w:themeColor="text1"/>
          <w:sz w:val="28"/>
          <w:szCs w:val="28"/>
          <w14:textFill>
            <w14:solidFill>
              <w14:schemeClr w14:val="tx1"/>
            </w14:solidFill>
          </w14:textFill>
        </w:rPr>
        <w:t xml:space="preserve">              </w:t>
      </w:r>
      <w:r>
        <w:rPr>
          <w:rFonts w:hint="eastAsia" w:asciiTheme="minorEastAsia" w:hAnsiTheme="minorEastAsia"/>
          <w:color w:val="000000" w:themeColor="text1"/>
          <w:sz w:val="28"/>
          <w:szCs w:val="28"/>
          <w14:textFill>
            <w14:solidFill>
              <w14:schemeClr w14:val="tx1"/>
            </w14:solidFill>
          </w14:textFill>
        </w:rPr>
        <w:t xml:space="preserve">    联系电话：</w:t>
      </w:r>
      <w:r>
        <w:rPr>
          <w:rFonts w:asciiTheme="minorEastAsia" w:hAnsiTheme="minorEastAsia"/>
          <w:color w:val="000000" w:themeColor="text1"/>
          <w:sz w:val="28"/>
          <w:szCs w:val="28"/>
          <w14:textFill>
            <w14:solidFill>
              <w14:schemeClr w14:val="tx1"/>
            </w14:solidFill>
          </w14:textFill>
        </w:rPr>
        <w:t xml:space="preserve"> </w:t>
      </w:r>
    </w:p>
    <w:p>
      <w:pPr>
        <w:spacing w:line="400" w:lineRule="exact"/>
        <w:jc w:val="center"/>
        <w:rPr>
          <w:rFonts w:asciiTheme="minorEastAsia" w:hAnsiTheme="minorEastAsia"/>
          <w:color w:val="000000" w:themeColor="text1"/>
          <w:sz w:val="28"/>
          <w:szCs w:val="28"/>
          <w14:textFill>
            <w14:solidFill>
              <w14:schemeClr w14:val="tx1"/>
            </w14:solidFill>
          </w14:textFill>
        </w:rPr>
        <w:sectPr>
          <w:pgSz w:w="16838" w:h="11906" w:orient="landscape"/>
          <w:pgMar w:top="1134" w:right="1134" w:bottom="1134" w:left="1134" w:header="454" w:footer="567" w:gutter="0"/>
          <w:cols w:space="425" w:num="1"/>
          <w:docGrid w:type="linesAndChars" w:linePitch="312" w:charSpace="0"/>
        </w:sectPr>
      </w:pPr>
      <w:r>
        <w:rPr>
          <w:rFonts w:hint="eastAsia" w:asciiTheme="minorEastAsia" w:hAnsiTheme="minorEastAsia"/>
          <w:color w:val="000000" w:themeColor="text1"/>
          <w:sz w:val="28"/>
          <w:szCs w:val="28"/>
          <w14:textFill>
            <w14:solidFill>
              <w14:schemeClr w14:val="tx1"/>
            </w14:solidFill>
          </w14:textFill>
        </w:rPr>
        <w:t xml:space="preserve">供货商名称（盖章）： </w:t>
      </w:r>
    </w:p>
    <w:p>
      <w:pPr>
        <w:pStyle w:val="4"/>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请仔细阅读以下内容：</w:t>
      </w:r>
    </w:p>
    <w:p>
      <w:pPr>
        <w:tabs>
          <w:tab w:val="left" w:pos="480"/>
        </w:tabs>
        <w:spacing w:line="360" w:lineRule="auto"/>
        <w:ind w:left="56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一、有下列情况之一者，本单位将不对贵司进行招标</w:t>
      </w:r>
    </w:p>
    <w:p>
      <w:pPr>
        <w:tabs>
          <w:tab w:val="left" w:pos="420"/>
        </w:tabs>
        <w:spacing w:line="360" w:lineRule="auto"/>
        <w:ind w:left="56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投标文件、签字及印章不全；</w:t>
      </w:r>
    </w:p>
    <w:p>
      <w:pPr>
        <w:tabs>
          <w:tab w:val="left" w:pos="420"/>
        </w:tabs>
        <w:spacing w:line="360" w:lineRule="auto"/>
        <w:ind w:left="56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未按要求格式填写或字迹模糊、辨认不清；</w:t>
      </w:r>
    </w:p>
    <w:p>
      <w:pPr>
        <w:tabs>
          <w:tab w:val="left" w:pos="420"/>
        </w:tabs>
        <w:spacing w:line="360" w:lineRule="auto"/>
        <w:ind w:left="56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文件为传真件；</w:t>
      </w:r>
    </w:p>
    <w:p>
      <w:pPr>
        <w:tabs>
          <w:tab w:val="left" w:pos="420"/>
        </w:tabs>
        <w:spacing w:line="360" w:lineRule="auto"/>
        <w:ind w:left="56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供应商之间有恶意或虚假要约行为；</w:t>
      </w:r>
    </w:p>
    <w:p>
      <w:pPr>
        <w:tabs>
          <w:tab w:val="left" w:pos="420"/>
        </w:tabs>
        <w:spacing w:line="360" w:lineRule="auto"/>
        <w:ind w:left="56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文件失实。</w:t>
      </w:r>
    </w:p>
    <w:p>
      <w:pPr>
        <w:tabs>
          <w:tab w:val="left" w:pos="480"/>
        </w:tabs>
        <w:spacing w:line="360" w:lineRule="auto"/>
        <w:ind w:left="56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二、对于本次活动，本单位特作如下声明：</w:t>
      </w:r>
    </w:p>
    <w:p>
      <w:pPr>
        <w:tabs>
          <w:tab w:val="left" w:pos="960"/>
        </w:tabs>
        <w:spacing w:line="360" w:lineRule="auto"/>
        <w:ind w:left="56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本单位保留此次活动解释权；</w:t>
      </w:r>
    </w:p>
    <w:p>
      <w:pPr>
        <w:tabs>
          <w:tab w:val="left" w:pos="960"/>
        </w:tabs>
        <w:spacing w:line="360" w:lineRule="auto"/>
        <w:ind w:left="56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贵公司交于本单位的所有文件将不予归还；</w:t>
      </w:r>
    </w:p>
    <w:p>
      <w:pPr>
        <w:tabs>
          <w:tab w:val="left" w:pos="960"/>
        </w:tabs>
        <w:spacing w:line="360" w:lineRule="auto"/>
        <w:ind w:left="480" w:firstLine="140" w:firstLineChars="5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本单位的承诺将采用合同书的形式，双方签字盖章时生效；</w:t>
      </w:r>
    </w:p>
    <w:p>
      <w:pPr>
        <w:tabs>
          <w:tab w:val="left" w:pos="960"/>
        </w:tabs>
        <w:spacing w:line="360"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本次招标为同方案下的一次性报价，请务必填写最优价。</w:t>
      </w:r>
    </w:p>
    <w:p/>
    <w:p>
      <w:pPr>
        <w:jc w:val="center"/>
        <w:rPr>
          <w:rFonts w:ascii="宋体" w:hAnsi="宋体" w:cs="宋体"/>
          <w:b/>
          <w:kern w:val="0"/>
          <w:sz w:val="40"/>
          <w:szCs w:val="21"/>
        </w:rPr>
      </w:pPr>
    </w:p>
    <w:sectPr>
      <w:pgSz w:w="11906" w:h="16838"/>
      <w:pgMar w:top="1134" w:right="1134" w:bottom="1134" w:left="1134" w:header="454"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rPr>
      <w:drawing>
        <wp:inline distT="0" distB="0" distL="0" distR="0">
          <wp:extent cx="1463040" cy="274320"/>
          <wp:effectExtent l="0" t="0" r="3810" b="11430"/>
          <wp:docPr id="5" name="图片 5" descr="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副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63040" cy="274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235132"/>
    <w:rsid w:val="00050C5A"/>
    <w:rsid w:val="00482B6E"/>
    <w:rsid w:val="00531AE9"/>
    <w:rsid w:val="00571555"/>
    <w:rsid w:val="008323F7"/>
    <w:rsid w:val="00924F69"/>
    <w:rsid w:val="009B698D"/>
    <w:rsid w:val="00D652C9"/>
    <w:rsid w:val="327021DA"/>
    <w:rsid w:val="44235132"/>
    <w:rsid w:val="592F01AE"/>
    <w:rsid w:val="5AD618ED"/>
    <w:rsid w:val="666C03BC"/>
    <w:rsid w:val="66FD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0"/>
    <w:rPr>
      <w:rFonts w:eastAsia="楷体_GB2312"/>
      <w:sz w:val="28"/>
    </w:rPr>
  </w:style>
  <w:style w:type="paragraph" w:styleId="3">
    <w:name w:val="Closing"/>
    <w:basedOn w:val="1"/>
    <w:uiPriority w:val="0"/>
    <w:pPr>
      <w:ind w:left="100" w:leftChars="2100"/>
    </w:pPr>
    <w:rPr>
      <w:rFonts w:eastAsia="楷体_GB2312"/>
      <w:sz w:val="28"/>
    </w:rPr>
  </w:style>
  <w:style w:type="paragraph" w:styleId="4">
    <w:name w:val="Body Text"/>
    <w:basedOn w:val="1"/>
    <w:link w:val="15"/>
    <w:qFormat/>
    <w:uiPriority w:val="0"/>
    <w:pPr>
      <w:spacing w:line="360" w:lineRule="auto"/>
    </w:pPr>
    <w:rPr>
      <w:sz w:val="24"/>
      <w:szCs w:val="20"/>
    </w:rPr>
  </w:style>
  <w:style w:type="paragraph" w:styleId="5">
    <w:name w:val="Body Text Indent"/>
    <w:basedOn w:val="1"/>
    <w:unhideWhenUsed/>
    <w:qFormat/>
    <w:uiPriority w:val="99"/>
    <w:pPr>
      <w:spacing w:after="120"/>
      <w:ind w:left="420" w:leftChars="20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customStyle="1" w:styleId="13">
    <w:name w:val="列出段落1"/>
    <w:basedOn w:val="1"/>
    <w:qFormat/>
    <w:uiPriority w:val="34"/>
    <w:pPr>
      <w:ind w:firstLine="420" w:firstLineChars="200"/>
    </w:pPr>
  </w:style>
  <w:style w:type="character" w:customStyle="1" w:styleId="14">
    <w:name w:val="页脚 字符"/>
    <w:basedOn w:val="11"/>
    <w:link w:val="6"/>
    <w:qFormat/>
    <w:uiPriority w:val="0"/>
    <w:rPr>
      <w:kern w:val="2"/>
      <w:sz w:val="18"/>
      <w:szCs w:val="18"/>
    </w:rPr>
  </w:style>
  <w:style w:type="character" w:customStyle="1" w:styleId="15">
    <w:name w:val="正文文本 字符"/>
    <w:basedOn w:val="11"/>
    <w:link w:val="4"/>
    <w:qFormat/>
    <w:uiPriority w:val="0"/>
    <w:rPr>
      <w:kern w:val="2"/>
      <w:sz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255</Words>
  <Characters>1457</Characters>
  <Lines>12</Lines>
  <Paragraphs>3</Paragraphs>
  <TotalTime>51</TotalTime>
  <ScaleCrop>false</ScaleCrop>
  <LinksUpToDate>false</LinksUpToDate>
  <CharactersWithSpaces>1709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2020-06-17T06:48:00Z</dcterms:created>
  <dc:creator>wujiafei</dc:creator>
  <cp:lastModifiedBy>阿墨宝</cp:lastModifiedBy>
  <dcterms:modified xsi:type="dcterms:W3CDTF">2020-06-17T07:57:27Z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